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94" w:rsidRDefault="00903438" w:rsidP="009034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3438"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r w:rsidR="00526394">
        <w:rPr>
          <w:rFonts w:ascii="Times New Roman" w:eastAsia="Calibri" w:hAnsi="Times New Roman" w:cs="Times New Roman"/>
          <w:sz w:val="24"/>
          <w:szCs w:val="24"/>
        </w:rPr>
        <w:t xml:space="preserve"> автономное</w:t>
      </w:r>
      <w:r w:rsidRPr="00903438">
        <w:rPr>
          <w:rFonts w:ascii="Times New Roman" w:eastAsia="Calibri" w:hAnsi="Times New Roman" w:cs="Times New Roman"/>
          <w:sz w:val="24"/>
          <w:szCs w:val="24"/>
        </w:rPr>
        <w:t xml:space="preserve"> дошкольное образовательное учреждение </w:t>
      </w:r>
    </w:p>
    <w:p w:rsidR="00903438" w:rsidRPr="00903438" w:rsidRDefault="00903438" w:rsidP="0090343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kern w:val="36"/>
          <w:sz w:val="36"/>
          <w:szCs w:val="36"/>
          <w:lang w:eastAsia="ru-RU"/>
        </w:rPr>
      </w:pPr>
      <w:r w:rsidRPr="00903438">
        <w:rPr>
          <w:rFonts w:ascii="Times New Roman" w:eastAsia="Calibri" w:hAnsi="Times New Roman" w:cs="Times New Roman"/>
          <w:sz w:val="24"/>
          <w:szCs w:val="24"/>
        </w:rPr>
        <w:t>«Детский сад №</w:t>
      </w:r>
      <w:r w:rsidR="00526394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903438">
        <w:rPr>
          <w:rFonts w:ascii="Times New Roman" w:eastAsia="Calibri" w:hAnsi="Times New Roman" w:cs="Times New Roman"/>
          <w:sz w:val="24"/>
          <w:szCs w:val="24"/>
        </w:rPr>
        <w:t>2»</w:t>
      </w:r>
    </w:p>
    <w:p w:rsidR="001B2792" w:rsidRDefault="001B2792"/>
    <w:p w:rsidR="00903438" w:rsidRDefault="00903438"/>
    <w:p w:rsidR="00903438" w:rsidRDefault="00903438"/>
    <w:p w:rsidR="00903438" w:rsidRPr="00903438" w:rsidRDefault="00903438" w:rsidP="00903438">
      <w:pPr>
        <w:jc w:val="center"/>
        <w:rPr>
          <w:rFonts w:ascii="Times New Roman" w:hAnsi="Times New Roman" w:cs="Times New Roman"/>
          <w:sz w:val="72"/>
          <w:szCs w:val="72"/>
        </w:rPr>
      </w:pPr>
      <w:r w:rsidRPr="00903438">
        <w:rPr>
          <w:rFonts w:ascii="Times New Roman" w:hAnsi="Times New Roman" w:cs="Times New Roman"/>
          <w:sz w:val="72"/>
          <w:szCs w:val="72"/>
        </w:rPr>
        <w:t>Проект по теме:</w:t>
      </w:r>
    </w:p>
    <w:p w:rsidR="00903438" w:rsidRPr="00903438" w:rsidRDefault="00903438" w:rsidP="0090343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03438">
        <w:rPr>
          <w:rFonts w:ascii="Times New Roman" w:hAnsi="Times New Roman" w:cs="Times New Roman"/>
          <w:b/>
          <w:sz w:val="72"/>
          <w:szCs w:val="72"/>
        </w:rPr>
        <w:t>«Сенсорное раз</w:t>
      </w:r>
      <w:r w:rsidR="00E80628">
        <w:rPr>
          <w:rFonts w:ascii="Times New Roman" w:hAnsi="Times New Roman" w:cs="Times New Roman"/>
          <w:b/>
          <w:sz w:val="72"/>
          <w:szCs w:val="72"/>
        </w:rPr>
        <w:t>в</w:t>
      </w:r>
      <w:r w:rsidR="005B16FC">
        <w:rPr>
          <w:rFonts w:ascii="Times New Roman" w:hAnsi="Times New Roman" w:cs="Times New Roman"/>
          <w:b/>
          <w:sz w:val="72"/>
          <w:szCs w:val="72"/>
        </w:rPr>
        <w:t>итие детей дошкольного возраста</w:t>
      </w:r>
      <w:r w:rsidRPr="00903438">
        <w:rPr>
          <w:rFonts w:ascii="Times New Roman" w:hAnsi="Times New Roman" w:cs="Times New Roman"/>
          <w:b/>
          <w:sz w:val="72"/>
          <w:szCs w:val="72"/>
        </w:rPr>
        <w:t>»</w:t>
      </w:r>
    </w:p>
    <w:p w:rsidR="00903438" w:rsidRDefault="00903438"/>
    <w:p w:rsidR="00903438" w:rsidRDefault="00351D14" w:rsidP="00351D14">
      <w:pPr>
        <w:jc w:val="center"/>
      </w:pPr>
      <w:r w:rsidRPr="00351D14">
        <w:rPr>
          <w:noProof/>
          <w:lang w:eastAsia="ru-RU"/>
        </w:rPr>
        <w:drawing>
          <wp:inline distT="0" distB="0" distL="0" distR="0">
            <wp:extent cx="3962400" cy="2817019"/>
            <wp:effectExtent l="0" t="0" r="0" b="2540"/>
            <wp:docPr id="1" name="Рисунок 1" descr="Ста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ть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367" cy="282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438" w:rsidRDefault="00903438"/>
    <w:tbl>
      <w:tblPr>
        <w:tblStyle w:val="a3"/>
        <w:tblW w:w="4961" w:type="dxa"/>
        <w:tblInd w:w="4820" w:type="dxa"/>
        <w:tblLook w:val="04A0" w:firstRow="1" w:lastRow="0" w:firstColumn="1" w:lastColumn="0" w:noHBand="0" w:noVBand="1"/>
      </w:tblPr>
      <w:tblGrid>
        <w:gridCol w:w="4961"/>
      </w:tblGrid>
      <w:tr w:rsidR="00903438" w:rsidTr="00903438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03438" w:rsidRPr="00903438" w:rsidRDefault="00903438" w:rsidP="009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38">
              <w:rPr>
                <w:rFonts w:ascii="Times New Roman" w:hAnsi="Times New Roman" w:cs="Times New Roman"/>
                <w:sz w:val="28"/>
                <w:szCs w:val="28"/>
              </w:rPr>
              <w:t>Проект разработал</w:t>
            </w:r>
            <w:r w:rsidR="005B16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438" w:rsidRDefault="00526394" w:rsidP="00903438">
            <w:r>
              <w:rPr>
                <w:rFonts w:ascii="Times New Roman" w:hAnsi="Times New Roman" w:cs="Times New Roman"/>
                <w:sz w:val="28"/>
                <w:szCs w:val="28"/>
              </w:rPr>
              <w:t>Растихина Е.С</w:t>
            </w:r>
            <w:r w:rsidR="00903438" w:rsidRPr="00903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</w:tbl>
    <w:p w:rsidR="00903438" w:rsidRDefault="00903438"/>
    <w:p w:rsidR="00903438" w:rsidRDefault="00903438"/>
    <w:p w:rsidR="00903438" w:rsidRDefault="00903438"/>
    <w:p w:rsidR="00DE4C47" w:rsidRDefault="00DE4C47"/>
    <w:p w:rsidR="00903438" w:rsidRDefault="00903438"/>
    <w:p w:rsidR="00903438" w:rsidRDefault="00903438" w:rsidP="00903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438">
        <w:rPr>
          <w:rFonts w:ascii="Times New Roman" w:hAnsi="Times New Roman" w:cs="Times New Roman"/>
          <w:sz w:val="28"/>
          <w:szCs w:val="28"/>
        </w:rPr>
        <w:t>202</w:t>
      </w:r>
      <w:r w:rsidR="00526394">
        <w:rPr>
          <w:rFonts w:ascii="Times New Roman" w:hAnsi="Times New Roman" w:cs="Times New Roman"/>
          <w:sz w:val="28"/>
          <w:szCs w:val="28"/>
        </w:rPr>
        <w:t>3</w:t>
      </w:r>
      <w:r w:rsidRPr="00903438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A229C7" w:rsidTr="00280DB2">
        <w:tc>
          <w:tcPr>
            <w:tcW w:w="4105" w:type="dxa"/>
          </w:tcPr>
          <w:p w:rsidR="00280DB2" w:rsidRDefault="00280DB2" w:rsidP="00280DB2">
            <w:pPr>
              <w:tabs>
                <w:tab w:val="left" w:pos="667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280DB2">
              <w:rPr>
                <w:rFonts w:ascii="Times New Roman" w:hAnsi="Times New Roman" w:cs="Times New Roman"/>
                <w:sz w:val="28"/>
                <w:szCs w:val="28"/>
              </w:rPr>
              <w:t>Самые далеко идущие успехи науки и техники рассчитаны не только на мыслящего, но и ощущающего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0DB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A229C7" w:rsidRDefault="003573F5" w:rsidP="00280DB2">
            <w:pPr>
              <w:tabs>
                <w:tab w:val="left" w:pos="6675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Г. Ананьев</w:t>
            </w:r>
          </w:p>
        </w:tc>
      </w:tr>
    </w:tbl>
    <w:p w:rsidR="00A229C7" w:rsidRDefault="00A229C7" w:rsidP="00351D14">
      <w:pPr>
        <w:rPr>
          <w:rFonts w:ascii="Times New Roman" w:hAnsi="Times New Roman" w:cs="Times New Roman"/>
          <w:sz w:val="28"/>
          <w:szCs w:val="28"/>
        </w:rPr>
      </w:pPr>
    </w:p>
    <w:p w:rsidR="00903438" w:rsidRPr="00732ACD" w:rsidRDefault="00351D14" w:rsidP="00351D14">
      <w:pPr>
        <w:rPr>
          <w:rFonts w:ascii="Times New Roman" w:hAnsi="Times New Roman" w:cs="Times New Roman"/>
          <w:b/>
          <w:sz w:val="28"/>
          <w:szCs w:val="28"/>
        </w:rPr>
      </w:pPr>
      <w:r w:rsidRPr="00732AC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90461" w:rsidRDefault="00732ACD" w:rsidP="00732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0461" w:rsidRPr="00C90461">
        <w:rPr>
          <w:rFonts w:ascii="Times New Roman" w:hAnsi="Times New Roman" w:cs="Times New Roman"/>
          <w:sz w:val="28"/>
          <w:szCs w:val="28"/>
        </w:rPr>
        <w:t>Мир входит в жизнь детей постепенно. Сначала ребёнок познаёт то, что окружает его дома, в детском саду. Со временем его жизненный опыт обогащается. Он стремится к активному взаимодействию с окружающей средой. Непосредственный контакт ребёнка с доступными ему предметами позволяет познать их отличительные особенности.</w:t>
      </w:r>
    </w:p>
    <w:p w:rsidR="00732ACD" w:rsidRPr="00E80628" w:rsidRDefault="00732ACD" w:rsidP="003F7C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2ACD">
        <w:rPr>
          <w:rFonts w:ascii="Times New Roman" w:hAnsi="Times New Roman" w:cs="Times New Roman"/>
          <w:sz w:val="28"/>
          <w:szCs w:val="28"/>
        </w:rPr>
        <w:t xml:space="preserve">Для познания окружающего их мира детям приходит на помощь сенсорное воспитание, </w:t>
      </w:r>
      <w:r w:rsidR="003F7C3F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3F7C3F" w:rsidRPr="00E80628">
        <w:rPr>
          <w:rFonts w:ascii="Times New Roman" w:hAnsi="Times New Roman" w:cs="Times New Roman"/>
          <w:sz w:val="28"/>
          <w:szCs w:val="28"/>
        </w:rPr>
        <w:t>является одной из основны</w:t>
      </w:r>
      <w:r w:rsidR="00A8782B">
        <w:rPr>
          <w:rFonts w:ascii="Times New Roman" w:hAnsi="Times New Roman" w:cs="Times New Roman"/>
          <w:sz w:val="28"/>
          <w:szCs w:val="28"/>
        </w:rPr>
        <w:t>х сторон дошкольного образов</w:t>
      </w:r>
      <w:r w:rsidR="003F7C3F" w:rsidRPr="00E80628">
        <w:rPr>
          <w:rFonts w:ascii="Times New Roman" w:hAnsi="Times New Roman" w:cs="Times New Roman"/>
          <w:sz w:val="28"/>
          <w:szCs w:val="28"/>
        </w:rPr>
        <w:t>ания.</w:t>
      </w:r>
      <w:r w:rsidR="003F7C3F">
        <w:rPr>
          <w:rFonts w:ascii="Times New Roman" w:hAnsi="Times New Roman" w:cs="Times New Roman"/>
          <w:sz w:val="28"/>
          <w:szCs w:val="28"/>
        </w:rPr>
        <w:t xml:space="preserve"> </w:t>
      </w:r>
      <w:r w:rsidRPr="00732ACD">
        <w:rPr>
          <w:rFonts w:ascii="Times New Roman" w:hAnsi="Times New Roman" w:cs="Times New Roman"/>
          <w:sz w:val="28"/>
          <w:szCs w:val="28"/>
        </w:rPr>
        <w:t>Поэтому так важно, чтобы сенсорное воспитание планомерно и систематически включа</w:t>
      </w:r>
      <w:r w:rsidR="003F7C3F">
        <w:rPr>
          <w:rFonts w:ascii="Times New Roman" w:hAnsi="Times New Roman" w:cs="Times New Roman"/>
          <w:sz w:val="28"/>
          <w:szCs w:val="28"/>
        </w:rPr>
        <w:t>лось во все моменты жизни ребенка</w:t>
      </w:r>
      <w:r w:rsidRPr="00732ACD">
        <w:rPr>
          <w:rFonts w:ascii="Times New Roman" w:hAnsi="Times New Roman" w:cs="Times New Roman"/>
          <w:sz w:val="28"/>
          <w:szCs w:val="28"/>
        </w:rPr>
        <w:t>.</w:t>
      </w:r>
    </w:p>
    <w:p w:rsidR="00732ACD" w:rsidRDefault="003F7C3F" w:rsidP="00732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32ACD" w:rsidRPr="0073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ориентирован</w:t>
      </w:r>
      <w:r w:rsidR="00732ACD" w:rsidRPr="0073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конечном итоге </w:t>
      </w:r>
      <w:r w:rsidR="00732ACD" w:rsidRPr="0073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одной главной проблемы - </w:t>
      </w:r>
      <w:r w:rsidR="00732ACD" w:rsidRPr="00732ACD">
        <w:rPr>
          <w:rFonts w:ascii="Times New Roman" w:eastAsia="Calibri" w:hAnsi="Times New Roman" w:cs="Times New Roman"/>
          <w:sz w:val="28"/>
          <w:szCs w:val="28"/>
        </w:rPr>
        <w:t>это поиск новых подходов, нового содержания, новых форм и новых решений в</w:t>
      </w:r>
      <w:r w:rsidR="00984816">
        <w:rPr>
          <w:rFonts w:ascii="Times New Roman" w:eastAsia="Calibri" w:hAnsi="Times New Roman" w:cs="Times New Roman"/>
          <w:sz w:val="28"/>
          <w:szCs w:val="28"/>
        </w:rPr>
        <w:t xml:space="preserve"> сенсорном воспитании детей, </w:t>
      </w:r>
      <w:r w:rsidR="00984816" w:rsidRPr="00732ACD">
        <w:rPr>
          <w:rFonts w:ascii="Times New Roman" w:hAnsi="Times New Roman" w:cs="Times New Roman"/>
          <w:sz w:val="28"/>
          <w:szCs w:val="28"/>
        </w:rPr>
        <w:t>с помощью которого «</w:t>
      </w:r>
      <w:r w:rsidR="00984816" w:rsidRPr="00732ACD">
        <w:rPr>
          <w:rFonts w:ascii="Times New Roman" w:hAnsi="Times New Roman" w:cs="Times New Roman"/>
          <w:i/>
          <w:iCs/>
          <w:sz w:val="28"/>
          <w:szCs w:val="28"/>
        </w:rPr>
        <w:t>строится</w:t>
      </w:r>
      <w:r w:rsidR="00984816" w:rsidRPr="00732ACD">
        <w:rPr>
          <w:rFonts w:ascii="Times New Roman" w:hAnsi="Times New Roman" w:cs="Times New Roman"/>
          <w:sz w:val="28"/>
          <w:szCs w:val="28"/>
        </w:rPr>
        <w:t>» фундамент умственного ра</w:t>
      </w:r>
      <w:r w:rsidR="00DA1832">
        <w:rPr>
          <w:rFonts w:ascii="Times New Roman" w:hAnsi="Times New Roman" w:cs="Times New Roman"/>
          <w:sz w:val="28"/>
          <w:szCs w:val="28"/>
        </w:rPr>
        <w:t>звития, от которого</w:t>
      </w:r>
      <w:r w:rsidR="00984816" w:rsidRPr="00732ACD">
        <w:rPr>
          <w:rFonts w:ascii="Times New Roman" w:hAnsi="Times New Roman" w:cs="Times New Roman"/>
          <w:sz w:val="28"/>
          <w:szCs w:val="28"/>
        </w:rPr>
        <w:t xml:space="preserve"> будет зависеть успешность ребенка в школе</w:t>
      </w:r>
      <w:r>
        <w:rPr>
          <w:rFonts w:ascii="Times New Roman" w:hAnsi="Times New Roman" w:cs="Times New Roman"/>
          <w:sz w:val="28"/>
          <w:szCs w:val="28"/>
        </w:rPr>
        <w:t xml:space="preserve"> и в дальнейшей жизни</w:t>
      </w:r>
      <w:r w:rsidR="00984816" w:rsidRPr="00732ACD">
        <w:rPr>
          <w:rFonts w:ascii="Times New Roman" w:hAnsi="Times New Roman" w:cs="Times New Roman"/>
          <w:sz w:val="28"/>
          <w:szCs w:val="28"/>
        </w:rPr>
        <w:t>.</w:t>
      </w:r>
    </w:p>
    <w:p w:rsidR="003F7C3F" w:rsidRDefault="003F7C3F" w:rsidP="00732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Проектом предусмотрен </w:t>
      </w:r>
      <w:r w:rsidRPr="003F7C3F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, которыми выступают условия</w:t>
      </w:r>
      <w:r w:rsidR="0081753E">
        <w:rPr>
          <w:rFonts w:ascii="Times New Roman" w:hAnsi="Times New Roman" w:cs="Times New Roman"/>
          <w:sz w:val="28"/>
          <w:szCs w:val="28"/>
        </w:rPr>
        <w:t xml:space="preserve"> </w:t>
      </w:r>
      <w:r w:rsidR="00DA1832">
        <w:rPr>
          <w:rFonts w:ascii="Times New Roman" w:hAnsi="Times New Roman" w:cs="Times New Roman"/>
          <w:sz w:val="28"/>
          <w:szCs w:val="28"/>
        </w:rPr>
        <w:t>для сенсорного развития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753E">
        <w:rPr>
          <w:rFonts w:ascii="Times New Roman" w:hAnsi="Times New Roman" w:cs="Times New Roman"/>
          <w:b/>
          <w:sz w:val="28"/>
          <w:szCs w:val="28"/>
        </w:rPr>
        <w:t>предметом</w:t>
      </w:r>
      <w:r w:rsidR="00DA1832">
        <w:rPr>
          <w:rFonts w:ascii="Times New Roman" w:hAnsi="Times New Roman" w:cs="Times New Roman"/>
          <w:sz w:val="28"/>
          <w:szCs w:val="28"/>
        </w:rPr>
        <w:t xml:space="preserve"> </w:t>
      </w:r>
      <w:r w:rsidR="00DA1832" w:rsidRPr="00DA1832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DA1832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832" w:rsidRPr="00DA1832">
        <w:rPr>
          <w:rFonts w:ascii="Times New Roman" w:hAnsi="Times New Roman" w:cs="Times New Roman"/>
          <w:sz w:val="28"/>
          <w:szCs w:val="28"/>
        </w:rPr>
        <w:t>разработка и использование наиболее эффективных средств и методов сенсо</w:t>
      </w:r>
      <w:r w:rsidR="00DA1832">
        <w:rPr>
          <w:rFonts w:ascii="Times New Roman" w:hAnsi="Times New Roman" w:cs="Times New Roman"/>
          <w:sz w:val="28"/>
          <w:szCs w:val="28"/>
        </w:rPr>
        <w:t>рного воспитания в детском саду с целью</w:t>
      </w:r>
      <w:r w:rsidR="00DA1832" w:rsidRPr="00DA1832">
        <w:rPr>
          <w:rFonts w:ascii="Times New Roman" w:hAnsi="Times New Roman" w:cs="Times New Roman"/>
          <w:sz w:val="28"/>
          <w:szCs w:val="28"/>
        </w:rPr>
        <w:t xml:space="preserve"> </w:t>
      </w:r>
      <w:r w:rsidR="00DA1832">
        <w:rPr>
          <w:rFonts w:ascii="Times New Roman" w:hAnsi="Times New Roman" w:cs="Times New Roman"/>
          <w:sz w:val="28"/>
          <w:szCs w:val="28"/>
        </w:rPr>
        <w:t>накопления у детей</w:t>
      </w:r>
      <w:r w:rsidR="00DF719F">
        <w:rPr>
          <w:rFonts w:ascii="Times New Roman" w:hAnsi="Times New Roman" w:cs="Times New Roman"/>
          <w:sz w:val="28"/>
          <w:szCs w:val="28"/>
        </w:rPr>
        <w:t xml:space="preserve"> сенсорного опыта, обогащения их мироощущения, повышения</w:t>
      </w:r>
      <w:r w:rsidR="00DA1832" w:rsidRPr="00DA1832">
        <w:rPr>
          <w:rFonts w:ascii="Times New Roman" w:hAnsi="Times New Roman" w:cs="Times New Roman"/>
          <w:sz w:val="28"/>
          <w:szCs w:val="28"/>
        </w:rPr>
        <w:t xml:space="preserve"> эм</w:t>
      </w:r>
      <w:r w:rsidR="00DF719F">
        <w:rPr>
          <w:rFonts w:ascii="Times New Roman" w:hAnsi="Times New Roman" w:cs="Times New Roman"/>
          <w:sz w:val="28"/>
          <w:szCs w:val="28"/>
        </w:rPr>
        <w:t>оционального тонуса, активизации</w:t>
      </w:r>
      <w:r w:rsidR="00DA1832" w:rsidRPr="00DA1832">
        <w:rPr>
          <w:rFonts w:ascii="Times New Roman" w:hAnsi="Times New Roman" w:cs="Times New Roman"/>
          <w:sz w:val="28"/>
          <w:szCs w:val="28"/>
        </w:rPr>
        <w:t xml:space="preserve"> положительных эмоций, связанных с восприятием </w:t>
      </w:r>
      <w:r w:rsidR="00DF719F">
        <w:rPr>
          <w:rFonts w:ascii="Times New Roman" w:hAnsi="Times New Roman" w:cs="Times New Roman"/>
          <w:sz w:val="28"/>
          <w:szCs w:val="28"/>
        </w:rPr>
        <w:t>явлений окружающего, возбуждения интересов, формирования</w:t>
      </w:r>
      <w:r w:rsidR="00DA1832" w:rsidRPr="00DA1832">
        <w:rPr>
          <w:rFonts w:ascii="Times New Roman" w:hAnsi="Times New Roman" w:cs="Times New Roman"/>
          <w:sz w:val="28"/>
          <w:szCs w:val="28"/>
        </w:rPr>
        <w:t xml:space="preserve"> потребностей.</w:t>
      </w:r>
    </w:p>
    <w:p w:rsidR="000F31EC" w:rsidRDefault="004B3A37" w:rsidP="005B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81753E" w:rsidRPr="0081753E">
        <w:rPr>
          <w:rFonts w:ascii="Times New Roman" w:hAnsi="Times New Roman" w:cs="Times New Roman"/>
          <w:b/>
          <w:sz w:val="28"/>
          <w:szCs w:val="28"/>
        </w:rPr>
        <w:t xml:space="preserve">Актуальность создания </w:t>
      </w:r>
      <w:r w:rsidR="00DF719F">
        <w:rPr>
          <w:rFonts w:ascii="Times New Roman" w:hAnsi="Times New Roman" w:cs="Times New Roman"/>
          <w:b/>
          <w:sz w:val="28"/>
          <w:szCs w:val="28"/>
        </w:rPr>
        <w:t xml:space="preserve">данного </w:t>
      </w:r>
      <w:r w:rsidR="0081753E" w:rsidRPr="0081753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DF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19F">
        <w:rPr>
          <w:rFonts w:ascii="Times New Roman" w:hAnsi="Times New Roman" w:cs="Times New Roman"/>
          <w:sz w:val="28"/>
          <w:szCs w:val="28"/>
        </w:rPr>
        <w:t>состоит в том, что</w:t>
      </w:r>
      <w:r w:rsidR="00DF719F" w:rsidRPr="00DF719F">
        <w:rPr>
          <w:rFonts w:ascii="Times New Roman" w:hAnsi="Times New Roman" w:cs="Times New Roman"/>
          <w:sz w:val="28"/>
          <w:szCs w:val="28"/>
        </w:rPr>
        <w:t xml:space="preserve"> </w:t>
      </w:r>
      <w:r w:rsidR="000F31EC">
        <w:rPr>
          <w:rFonts w:ascii="Times New Roman" w:hAnsi="Times New Roman" w:cs="Times New Roman"/>
          <w:sz w:val="28"/>
          <w:szCs w:val="28"/>
        </w:rPr>
        <w:t>р</w:t>
      </w:r>
      <w:r w:rsidR="000F31EC" w:rsidRPr="000F31EC">
        <w:rPr>
          <w:rFonts w:ascii="Times New Roman" w:hAnsi="Times New Roman" w:cs="Times New Roman"/>
          <w:sz w:val="28"/>
          <w:szCs w:val="28"/>
        </w:rPr>
        <w:t>азвитие </w:t>
      </w:r>
      <w:r w:rsidR="000F31EC" w:rsidRPr="000F31EC">
        <w:rPr>
          <w:rFonts w:ascii="Times New Roman" w:hAnsi="Times New Roman" w:cs="Times New Roman"/>
          <w:bCs/>
          <w:sz w:val="28"/>
          <w:szCs w:val="28"/>
        </w:rPr>
        <w:t>сенсорных</w:t>
      </w:r>
      <w:r w:rsidR="000F31EC" w:rsidRPr="000F31EC">
        <w:rPr>
          <w:rFonts w:ascii="Times New Roman" w:hAnsi="Times New Roman" w:cs="Times New Roman"/>
          <w:sz w:val="28"/>
          <w:szCs w:val="28"/>
        </w:rPr>
        <w:t> способностей детей дошкольного возраста – одна из актуальных проблем современности, так как </w:t>
      </w:r>
      <w:r w:rsidR="000F31EC" w:rsidRPr="000F31EC">
        <w:rPr>
          <w:rFonts w:ascii="Times New Roman" w:hAnsi="Times New Roman" w:cs="Times New Roman"/>
          <w:bCs/>
          <w:sz w:val="28"/>
          <w:szCs w:val="28"/>
        </w:rPr>
        <w:t>сенсорные</w:t>
      </w:r>
      <w:r w:rsidR="000F31EC" w:rsidRPr="000F31EC">
        <w:rPr>
          <w:rFonts w:ascii="Times New Roman" w:hAnsi="Times New Roman" w:cs="Times New Roman"/>
          <w:sz w:val="28"/>
          <w:szCs w:val="28"/>
        </w:rPr>
        <w:t> способности детей закладываются в раннем возрасте. Дошкольники быстрее запоминают материал, более уверены в своих силах, легче адаптируются к новой обстановке, лучше подготовлены к школе. В дошкольном детстве происходит становление п</w:t>
      </w:r>
      <w:r w:rsidR="000F31EC">
        <w:rPr>
          <w:rFonts w:ascii="Times New Roman" w:hAnsi="Times New Roman" w:cs="Times New Roman"/>
          <w:sz w:val="28"/>
          <w:szCs w:val="28"/>
        </w:rPr>
        <w:t>ервых форм абстракции, обобщения</w:t>
      </w:r>
      <w:r w:rsidR="000F31EC" w:rsidRPr="000F31EC">
        <w:rPr>
          <w:rFonts w:ascii="Times New Roman" w:hAnsi="Times New Roman" w:cs="Times New Roman"/>
          <w:sz w:val="28"/>
          <w:szCs w:val="28"/>
        </w:rPr>
        <w:t xml:space="preserve"> и простых умозаключений, переход от практического мышления к логическому, развитие восприятия, внимания, памяти, воображения. </w:t>
      </w:r>
    </w:p>
    <w:p w:rsidR="00DF719F" w:rsidRDefault="000F31EC" w:rsidP="005B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="00DF719F" w:rsidRPr="00E80628">
        <w:rPr>
          <w:rFonts w:ascii="Times New Roman" w:hAnsi="Times New Roman" w:cs="Times New Roman"/>
          <w:sz w:val="28"/>
          <w:szCs w:val="28"/>
        </w:rPr>
        <w:t>енсорное развитие ребенка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DF719F" w:rsidRPr="00E80628">
        <w:rPr>
          <w:rFonts w:ascii="Times New Roman" w:hAnsi="Times New Roman" w:cs="Times New Roman"/>
          <w:sz w:val="28"/>
          <w:szCs w:val="28"/>
        </w:rPr>
        <w:t>формирование представлений о внешних свойствах предметов: их форме, цвете, величине, положении в пространстве, а также запахе</w:t>
      </w:r>
      <w:r w:rsidR="00DF719F">
        <w:rPr>
          <w:rFonts w:ascii="Times New Roman" w:hAnsi="Times New Roman" w:cs="Times New Roman"/>
          <w:sz w:val="28"/>
          <w:szCs w:val="28"/>
        </w:rPr>
        <w:t xml:space="preserve">, </w:t>
      </w:r>
      <w:r w:rsidR="00DF719F" w:rsidRPr="00E80628">
        <w:rPr>
          <w:rFonts w:ascii="Times New Roman" w:hAnsi="Times New Roman" w:cs="Times New Roman"/>
          <w:sz w:val="28"/>
          <w:szCs w:val="28"/>
        </w:rPr>
        <w:t>вкусе и т. п. Ознакомление с этими свойствами составляет основное со</w:t>
      </w:r>
      <w:r w:rsidR="004B3A37">
        <w:rPr>
          <w:rFonts w:ascii="Times New Roman" w:hAnsi="Times New Roman" w:cs="Times New Roman"/>
          <w:sz w:val="28"/>
          <w:szCs w:val="28"/>
        </w:rPr>
        <w:t>держание сенсорного воспитания, которое формирует</w:t>
      </w:r>
      <w:r w:rsidR="00DF719F" w:rsidRPr="00E80628">
        <w:rPr>
          <w:rFonts w:ascii="Times New Roman" w:hAnsi="Times New Roman" w:cs="Times New Roman"/>
          <w:sz w:val="28"/>
          <w:szCs w:val="28"/>
        </w:rPr>
        <w:t xml:space="preserve"> определенное звено сенсорной культуры.</w:t>
      </w:r>
      <w:r w:rsidR="006954A2">
        <w:rPr>
          <w:rFonts w:ascii="Times New Roman" w:hAnsi="Times New Roman" w:cs="Times New Roman"/>
          <w:sz w:val="28"/>
          <w:szCs w:val="28"/>
        </w:rPr>
        <w:t xml:space="preserve"> </w:t>
      </w:r>
      <w:r w:rsidR="006954A2" w:rsidRPr="006954A2">
        <w:rPr>
          <w:rFonts w:ascii="Times New Roman" w:hAnsi="Times New Roman" w:cs="Times New Roman"/>
          <w:sz w:val="28"/>
          <w:szCs w:val="28"/>
        </w:rPr>
        <w:t xml:space="preserve">Но если усвоение </w:t>
      </w:r>
      <w:r w:rsidR="006954A2">
        <w:rPr>
          <w:rFonts w:ascii="Times New Roman" w:hAnsi="Times New Roman" w:cs="Times New Roman"/>
          <w:sz w:val="28"/>
          <w:szCs w:val="28"/>
        </w:rPr>
        <w:t xml:space="preserve">данного опыта ребенком </w:t>
      </w:r>
      <w:r w:rsidR="006954A2" w:rsidRPr="006954A2">
        <w:rPr>
          <w:rFonts w:ascii="Times New Roman" w:hAnsi="Times New Roman" w:cs="Times New Roman"/>
          <w:sz w:val="28"/>
          <w:szCs w:val="28"/>
        </w:rPr>
        <w:t>происходит стихийно, без разумного педагогического руководства взрослых, оно нередко оказывается: поверхностным, неполноценным.</w:t>
      </w:r>
      <w:r w:rsidR="006954A2">
        <w:rPr>
          <w:rFonts w:ascii="Times New Roman" w:hAnsi="Times New Roman" w:cs="Times New Roman"/>
          <w:sz w:val="28"/>
          <w:szCs w:val="28"/>
        </w:rPr>
        <w:t xml:space="preserve"> </w:t>
      </w:r>
      <w:r w:rsidR="006954A2" w:rsidRPr="006954A2">
        <w:rPr>
          <w:rFonts w:ascii="Times New Roman" w:hAnsi="Times New Roman" w:cs="Times New Roman"/>
          <w:sz w:val="28"/>
          <w:szCs w:val="28"/>
        </w:rPr>
        <w:t>Поэтому так важно, чтобы сенсорное воспитание планомерно и систематически включа</w:t>
      </w:r>
      <w:r w:rsidR="005B16FC">
        <w:rPr>
          <w:rFonts w:ascii="Times New Roman" w:hAnsi="Times New Roman" w:cs="Times New Roman"/>
          <w:sz w:val="28"/>
          <w:szCs w:val="28"/>
        </w:rPr>
        <w:t>лось во все моменты жизни дошкольника</w:t>
      </w:r>
      <w:r w:rsidR="006954A2" w:rsidRPr="006954A2">
        <w:rPr>
          <w:rFonts w:ascii="Times New Roman" w:hAnsi="Times New Roman" w:cs="Times New Roman"/>
          <w:sz w:val="28"/>
          <w:szCs w:val="28"/>
        </w:rPr>
        <w:t>.</w:t>
      </w:r>
    </w:p>
    <w:p w:rsidR="00DF719F" w:rsidRDefault="006954A2" w:rsidP="005B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Именно поэтому актуально становится разработка </w:t>
      </w:r>
      <w:r w:rsidR="00AC3753">
        <w:rPr>
          <w:rFonts w:ascii="Times New Roman" w:hAnsi="Times New Roman" w:cs="Times New Roman"/>
          <w:sz w:val="28"/>
          <w:szCs w:val="28"/>
        </w:rPr>
        <w:t>проекта по сенсорному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</w:p>
    <w:p w:rsidR="006954A2" w:rsidRDefault="006954A2" w:rsidP="005B1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95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современн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ребёнка и </w:t>
      </w:r>
      <w:r w:rsidR="00AC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сенсорных</w:t>
      </w:r>
      <w:r w:rsidR="005B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способностей, на мой</w:t>
      </w:r>
      <w:r w:rsidR="00AC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взгляд, - это </w:t>
      </w:r>
      <w:r w:rsidRPr="00695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приоритетная, наиглавнейш</w:t>
      </w:r>
      <w:r w:rsidR="00AC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задача дошкольного образования и воспитания </w:t>
      </w:r>
      <w:r w:rsidRPr="00695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 современных условиях, поскольку</w:t>
      </w:r>
      <w:r w:rsidR="00AC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сенсорное развитие составляет фундамент общего умственного развития ребенка, а</w:t>
      </w:r>
      <w:r w:rsidRPr="0069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нуждается в подготовке широко о</w:t>
      </w:r>
      <w:r w:rsidR="00AC37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бразованных</w:t>
      </w:r>
      <w:r w:rsidRPr="0069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обладающих не только знаниями, но и прекрасными чертами личности.</w:t>
      </w:r>
    </w:p>
    <w:p w:rsidR="008162C6" w:rsidRPr="008162C6" w:rsidRDefault="0059248A" w:rsidP="008162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="000827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Новизна проекта. </w:t>
      </w:r>
      <w:r w:rsidRPr="005924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62C6" w:rsidRPr="00816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модернизации всей системы образования, предъявляет высокие требования к организации дошкольного образования, интенсифицирует поиск новых, более эффективных психолого-педагогических подходов к процессу образования детей дошкольного возраста.</w:t>
      </w:r>
    </w:p>
    <w:p w:rsidR="0059248A" w:rsidRPr="0059248A" w:rsidRDefault="008162C6" w:rsidP="008162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r w:rsidRPr="0081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свете нового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реалий сегодняшнего дня в</w:t>
      </w:r>
      <w:r w:rsidRPr="00816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озникает необходимость использования современных педагогических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инновационных,</w:t>
      </w:r>
      <w:r w:rsidRPr="0081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информационно-коммуникационных</w:t>
      </w:r>
      <w:r w:rsidRPr="0081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способствуют</w:t>
      </w:r>
      <w:r w:rsidR="0059248A" w:rsidRPr="005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качества, доступности и эффективно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сенсорного воспитания</w:t>
      </w:r>
      <w:r w:rsidR="0059248A" w:rsidRPr="005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</w:t>
      </w:r>
      <w:r w:rsidR="0059248A" w:rsidRPr="00592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48A" w:rsidRPr="0059248A" w:rsidRDefault="0059248A" w:rsidP="005924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позволит формировать элементы логического мышления и развивать интеллектуальные способности детей, не нарушая законов и этапов психического и физиологического развития, а также учитывая индивидуальные особенности детей, что делает обучение детей интересным, содержательным, ненавязчивым.</w:t>
      </w:r>
    </w:p>
    <w:p w:rsidR="0059248A" w:rsidRPr="006954A2" w:rsidRDefault="0059248A" w:rsidP="00A66791">
      <w:pPr>
        <w:widowControl w:val="0"/>
        <w:autoSpaceDE w:val="0"/>
        <w:autoSpaceDN w:val="0"/>
        <w:spacing w:after="0" w:line="360" w:lineRule="auto"/>
        <w:ind w:left="1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59248A">
        <w:rPr>
          <w:rFonts w:ascii="Times New Roman" w:eastAsia="Times New Roman" w:hAnsi="Times New Roman" w:cs="Times New Roman"/>
          <w:b/>
          <w:sz w:val="28"/>
          <w:szCs w:val="28"/>
        </w:rPr>
        <w:t xml:space="preserve">Гипотеза проекта. </w:t>
      </w:r>
      <w:r w:rsidRPr="0059248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827D5">
        <w:rPr>
          <w:rFonts w:ascii="Times New Roman" w:eastAsia="Times New Roman" w:hAnsi="Times New Roman" w:cs="Times New Roman"/>
          <w:sz w:val="28"/>
          <w:szCs w:val="28"/>
        </w:rPr>
        <w:t xml:space="preserve">сли </w:t>
      </w:r>
      <w:r w:rsidRPr="0059248A">
        <w:rPr>
          <w:rFonts w:ascii="Times New Roman" w:eastAsia="Times New Roman" w:hAnsi="Times New Roman" w:cs="Times New Roman"/>
          <w:sz w:val="28"/>
          <w:szCs w:val="28"/>
        </w:rPr>
        <w:t>создать благоприятные условия для</w:t>
      </w:r>
      <w:r w:rsidR="00816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7D5" w:rsidRPr="000827D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совершенствования деятельности органов чувств, </w:t>
      </w:r>
      <w:r w:rsidR="000827D5" w:rsidRPr="000827D5">
        <w:rPr>
          <w:rFonts w:ascii="Times New Roman" w:eastAsia="Calibri" w:hAnsi="Times New Roman" w:cs="Times New Roman"/>
          <w:sz w:val="28"/>
          <w:szCs w:val="28"/>
          <w:lang w:eastAsia="ru-RU"/>
        </w:rPr>
        <w:t>для развития самостоятельной познавательной активности</w:t>
      </w:r>
      <w:r w:rsidR="000827D5" w:rsidRPr="00082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7D5">
        <w:rPr>
          <w:rFonts w:ascii="Times New Roman" w:eastAsia="Times New Roman" w:hAnsi="Times New Roman" w:cs="Times New Roman"/>
          <w:sz w:val="28"/>
          <w:szCs w:val="28"/>
        </w:rPr>
        <w:t>по накоплению</w:t>
      </w:r>
      <w:r w:rsidR="000827D5" w:rsidRPr="000827D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об окружающем мире</w:t>
      </w:r>
      <w:r w:rsidR="000827D5">
        <w:rPr>
          <w:rFonts w:ascii="Times New Roman" w:eastAsia="Times New Roman" w:hAnsi="Times New Roman" w:cs="Times New Roman"/>
          <w:sz w:val="28"/>
          <w:szCs w:val="28"/>
        </w:rPr>
        <w:t xml:space="preserve">, то будет </w:t>
      </w:r>
      <w:r w:rsidR="000827D5">
        <w:rPr>
          <w:rFonts w:ascii="Times New Roman" w:eastAsia="Calibri" w:hAnsi="Times New Roman" w:cs="Times New Roman"/>
          <w:sz w:val="28"/>
          <w:szCs w:val="28"/>
          <w:lang w:eastAsia="ru-RU"/>
        </w:rPr>
        <w:t>расширяться</w:t>
      </w:r>
      <w:r w:rsidR="000827D5" w:rsidRPr="00082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кругозор каждого ребенка</w:t>
      </w:r>
      <w:r w:rsidR="00082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базе ближайшего окружения, повышаться</w:t>
      </w:r>
      <w:r w:rsidR="000827D5" w:rsidRPr="00082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уровень компетентности родителей по сенсорному во</w:t>
      </w:r>
      <w:r w:rsidR="000827D5">
        <w:rPr>
          <w:rFonts w:ascii="Times New Roman" w:eastAsia="Calibri" w:hAnsi="Times New Roman" w:cs="Times New Roman"/>
          <w:sz w:val="28"/>
          <w:szCs w:val="28"/>
          <w:lang w:eastAsia="ru-RU"/>
        </w:rPr>
        <w:t>спитанию детей дошкольного возраста</w:t>
      </w:r>
      <w:r w:rsidRPr="0059248A">
        <w:rPr>
          <w:rFonts w:ascii="Times New Roman" w:eastAsia="Times New Roman" w:hAnsi="Times New Roman" w:cs="Times New Roman"/>
          <w:sz w:val="28"/>
          <w:szCs w:val="28"/>
        </w:rPr>
        <w:t>, родители будут проявлять интерес к организации совместной образовательной деятельности в детском саду.</w:t>
      </w:r>
    </w:p>
    <w:p w:rsidR="00A66791" w:rsidRPr="00A60190" w:rsidRDefault="008162C6" w:rsidP="00A601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C3E35" w:rsidRPr="00A66791">
        <w:rPr>
          <w:rFonts w:ascii="Times New Roman" w:hAnsi="Times New Roman" w:cs="Times New Roman"/>
          <w:b/>
          <w:sz w:val="28"/>
          <w:szCs w:val="28"/>
        </w:rPr>
        <w:t>Ц</w:t>
      </w:r>
      <w:r w:rsidR="00A60190">
        <w:rPr>
          <w:rFonts w:ascii="Times New Roman" w:hAnsi="Times New Roman" w:cs="Times New Roman"/>
          <w:b/>
          <w:sz w:val="28"/>
          <w:szCs w:val="28"/>
        </w:rPr>
        <w:t>ель</w:t>
      </w:r>
      <w:r w:rsidR="006C3E35" w:rsidRPr="00A66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791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A60190">
        <w:rPr>
          <w:rFonts w:ascii="Times New Roman" w:eastAsia="Times New Roman" w:hAnsi="Times New Roman" w:cs="Times New Roman"/>
        </w:rPr>
        <w:t xml:space="preserve"> </w:t>
      </w:r>
      <w:r w:rsidR="00A60190" w:rsidRPr="00A60190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сенсорному развитию детей </w:t>
      </w:r>
      <w:r w:rsidR="00A60190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возраста </w:t>
      </w:r>
      <w:r w:rsidR="00A60190" w:rsidRPr="00A60190">
        <w:rPr>
          <w:rFonts w:ascii="Times New Roman" w:eastAsia="Times New Roman" w:hAnsi="Times New Roman" w:cs="Times New Roman"/>
          <w:sz w:val="28"/>
          <w:szCs w:val="28"/>
        </w:rPr>
        <w:t xml:space="preserve">и формированию сенсорной культуры детей </w:t>
      </w:r>
      <w:r w:rsidR="000F31EC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возраста </w:t>
      </w:r>
      <w:r w:rsidR="00A60190" w:rsidRPr="00A60190">
        <w:rPr>
          <w:rFonts w:ascii="Times New Roman" w:eastAsia="Times New Roman" w:hAnsi="Times New Roman" w:cs="Times New Roman"/>
          <w:sz w:val="28"/>
          <w:szCs w:val="28"/>
        </w:rPr>
        <w:t xml:space="preserve">и взрослых посредством использования традиционных и инновационных технологий. </w:t>
      </w:r>
    </w:p>
    <w:p w:rsidR="00E80628" w:rsidRDefault="008162C6" w:rsidP="00A60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66791">
        <w:rPr>
          <w:rFonts w:ascii="Times New Roman" w:hAnsi="Times New Roman" w:cs="Times New Roman"/>
          <w:b/>
          <w:sz w:val="28"/>
          <w:szCs w:val="28"/>
        </w:rPr>
        <w:t xml:space="preserve">Стратегическая цель: </w:t>
      </w:r>
      <w:r w:rsidR="00A66791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</w:t>
      </w:r>
      <w:r w:rsidR="006C3E35">
        <w:rPr>
          <w:rFonts w:ascii="Times New Roman" w:hAnsi="Times New Roman" w:cs="Times New Roman"/>
          <w:sz w:val="28"/>
          <w:szCs w:val="28"/>
        </w:rPr>
        <w:t>ф</w:t>
      </w:r>
      <w:r w:rsidR="00A66791">
        <w:rPr>
          <w:rFonts w:ascii="Times New Roman" w:hAnsi="Times New Roman" w:cs="Times New Roman"/>
          <w:sz w:val="28"/>
          <w:szCs w:val="28"/>
        </w:rPr>
        <w:t>ормирования и развития</w:t>
      </w:r>
      <w:r w:rsidR="000F31EC">
        <w:rPr>
          <w:rFonts w:ascii="Times New Roman" w:hAnsi="Times New Roman" w:cs="Times New Roman"/>
          <w:sz w:val="28"/>
          <w:szCs w:val="28"/>
        </w:rPr>
        <w:t xml:space="preserve"> сенсорных представлений </w:t>
      </w:r>
      <w:r w:rsidR="006C3E35">
        <w:rPr>
          <w:rFonts w:ascii="Times New Roman" w:hAnsi="Times New Roman" w:cs="Times New Roman"/>
          <w:sz w:val="28"/>
          <w:szCs w:val="28"/>
        </w:rPr>
        <w:t>у детей</w:t>
      </w:r>
      <w:r w:rsidR="006C3E35" w:rsidRPr="006C3E35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6C3E35">
        <w:rPr>
          <w:rFonts w:ascii="Times New Roman" w:hAnsi="Times New Roman" w:cs="Times New Roman"/>
          <w:sz w:val="28"/>
          <w:szCs w:val="28"/>
        </w:rPr>
        <w:t>.</w:t>
      </w:r>
    </w:p>
    <w:p w:rsidR="00A66791" w:rsidRPr="00A60190" w:rsidRDefault="008162C6" w:rsidP="00A601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66791" w:rsidRPr="00A60190">
        <w:rPr>
          <w:rFonts w:ascii="Times New Roman" w:hAnsi="Times New Roman" w:cs="Times New Roman"/>
          <w:b/>
          <w:sz w:val="28"/>
          <w:szCs w:val="28"/>
        </w:rPr>
        <w:t>Тактические цели:</w:t>
      </w:r>
    </w:p>
    <w:p w:rsidR="00A66791" w:rsidRDefault="00A66791" w:rsidP="00A6019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="00A601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условия</w:t>
      </w:r>
      <w:r w:rsidR="00A60190" w:rsidRPr="00A601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организации работы, направленной на повышение уровня сенсо</w:t>
      </w:r>
      <w:r w:rsidR="00A60190">
        <w:rPr>
          <w:rFonts w:ascii="Times New Roman" w:eastAsia="Times New Roman" w:hAnsi="Times New Roman" w:cs="Times New Roman"/>
          <w:bCs/>
          <w:iCs/>
          <w:sz w:val="28"/>
          <w:szCs w:val="28"/>
        </w:rPr>
        <w:t>рного развития детей дошкольного</w:t>
      </w:r>
      <w:r w:rsidR="00A60190" w:rsidRPr="00A601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возраста</w:t>
      </w:r>
      <w:r w:rsidR="000F31E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их родителей</w:t>
      </w:r>
      <w:r w:rsidR="00A6019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A66791" w:rsidRDefault="00A60190" w:rsidP="00A6019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7B4D98">
        <w:rPr>
          <w:rFonts w:ascii="Times New Roman" w:hAnsi="Times New Roman" w:cs="Times New Roman"/>
          <w:sz w:val="28"/>
          <w:szCs w:val="28"/>
        </w:rPr>
        <w:t>стойкий интерес дошкольников к изучению окружающего их мира.</w:t>
      </w:r>
    </w:p>
    <w:p w:rsidR="007B4D98" w:rsidRDefault="00A60190" w:rsidP="007B4D9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7B4D98">
        <w:rPr>
          <w:rFonts w:ascii="Times New Roman" w:hAnsi="Times New Roman" w:cs="Times New Roman"/>
          <w:sz w:val="28"/>
          <w:szCs w:val="28"/>
        </w:rPr>
        <w:t>психолого-педагогическую поддержку в детском коллективе.</w:t>
      </w:r>
    </w:p>
    <w:p w:rsidR="007B4D98" w:rsidRPr="007B4D98" w:rsidRDefault="007B4D98" w:rsidP="007B4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B4D98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B4D98" w:rsidRDefault="00E962BB" w:rsidP="007B4D9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BB">
        <w:rPr>
          <w:rFonts w:ascii="Times New Roman" w:hAnsi="Times New Roman" w:cs="Times New Roman"/>
          <w:sz w:val="28"/>
          <w:szCs w:val="28"/>
        </w:rPr>
        <w:t>Создание предметно-развивающей среды для обогащения и накопления </w:t>
      </w:r>
      <w:r w:rsidRPr="00E962BB">
        <w:rPr>
          <w:rFonts w:ascii="Times New Roman" w:hAnsi="Times New Roman" w:cs="Times New Roman"/>
          <w:bCs/>
          <w:sz w:val="28"/>
          <w:szCs w:val="28"/>
        </w:rPr>
        <w:t>сенсорного опыта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дошкольного возраста</w:t>
      </w:r>
      <w:r w:rsidRPr="00E962BB">
        <w:rPr>
          <w:rFonts w:ascii="Times New Roman" w:hAnsi="Times New Roman" w:cs="Times New Roman"/>
          <w:sz w:val="28"/>
          <w:szCs w:val="28"/>
        </w:rPr>
        <w:t>.</w:t>
      </w:r>
    </w:p>
    <w:p w:rsidR="00E962BB" w:rsidRDefault="00E962BB" w:rsidP="007B4D9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BB">
        <w:rPr>
          <w:rFonts w:ascii="Times New Roman" w:hAnsi="Times New Roman" w:cs="Times New Roman"/>
          <w:sz w:val="28"/>
          <w:szCs w:val="28"/>
        </w:rPr>
        <w:t xml:space="preserve">Использование дидактических игр </w:t>
      </w:r>
      <w:r>
        <w:rPr>
          <w:rFonts w:ascii="Times New Roman" w:hAnsi="Times New Roman" w:cs="Times New Roman"/>
          <w:sz w:val="28"/>
          <w:szCs w:val="28"/>
        </w:rPr>
        <w:t xml:space="preserve">и упражнений </w:t>
      </w:r>
      <w:r w:rsidRPr="00E962BB">
        <w:rPr>
          <w:rFonts w:ascii="Times New Roman" w:hAnsi="Times New Roman" w:cs="Times New Roman"/>
          <w:sz w:val="28"/>
          <w:szCs w:val="28"/>
        </w:rPr>
        <w:t>в непосредственной образовательной деятельности.</w:t>
      </w:r>
    </w:p>
    <w:p w:rsidR="00E962BB" w:rsidRDefault="00E962BB" w:rsidP="007B4D9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BB">
        <w:rPr>
          <w:rFonts w:ascii="Times New Roman" w:hAnsi="Times New Roman" w:cs="Times New Roman"/>
          <w:sz w:val="28"/>
          <w:szCs w:val="28"/>
        </w:rPr>
        <w:t>Применение </w:t>
      </w:r>
      <w:r w:rsidRPr="00E962BB">
        <w:rPr>
          <w:rFonts w:ascii="Times New Roman" w:hAnsi="Times New Roman" w:cs="Times New Roman"/>
          <w:bCs/>
          <w:sz w:val="28"/>
          <w:szCs w:val="28"/>
        </w:rPr>
        <w:t>сенсорных</w:t>
      </w:r>
      <w:r w:rsidRPr="00E962BB">
        <w:rPr>
          <w:rFonts w:ascii="Times New Roman" w:hAnsi="Times New Roman" w:cs="Times New Roman"/>
          <w:sz w:val="28"/>
          <w:szCs w:val="28"/>
        </w:rPr>
        <w:t> эталонов в практической деятельности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2BB" w:rsidRDefault="00E962BB" w:rsidP="007B4D9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BB">
        <w:rPr>
          <w:rFonts w:ascii="Times New Roman" w:hAnsi="Times New Roman" w:cs="Times New Roman"/>
          <w:sz w:val="28"/>
          <w:szCs w:val="28"/>
        </w:rPr>
        <w:t>Взаимодействие с родителями по изготовлению дидактических игр для развития </w:t>
      </w:r>
      <w:r w:rsidRPr="00E962BB">
        <w:rPr>
          <w:rFonts w:ascii="Times New Roman" w:hAnsi="Times New Roman" w:cs="Times New Roman"/>
          <w:bCs/>
          <w:sz w:val="28"/>
          <w:szCs w:val="28"/>
        </w:rPr>
        <w:t>сенсорных способностей</w:t>
      </w:r>
      <w:r w:rsidRPr="00E962BB">
        <w:rPr>
          <w:rFonts w:ascii="Times New Roman" w:hAnsi="Times New Roman" w:cs="Times New Roman"/>
          <w:sz w:val="28"/>
          <w:szCs w:val="28"/>
        </w:rPr>
        <w:t>.</w:t>
      </w:r>
    </w:p>
    <w:p w:rsidR="00FA7E5E" w:rsidRPr="00785912" w:rsidRDefault="00FA7E5E" w:rsidP="00736EBD">
      <w:pPr>
        <w:pStyle w:val="1"/>
        <w:spacing w:line="360" w:lineRule="auto"/>
      </w:pPr>
      <w:r w:rsidRPr="00785912">
        <w:t>Ожидаемые</w:t>
      </w:r>
      <w:r w:rsidRPr="00785912">
        <w:rPr>
          <w:spacing w:val="-5"/>
        </w:rPr>
        <w:t xml:space="preserve"> </w:t>
      </w:r>
      <w:r w:rsidRPr="00785912">
        <w:t xml:space="preserve">результаты проекта </w:t>
      </w:r>
    </w:p>
    <w:p w:rsidR="00FA7E5E" w:rsidRPr="00785912" w:rsidRDefault="00FA7E5E" w:rsidP="00736EBD">
      <w:pPr>
        <w:pStyle w:val="1"/>
        <w:spacing w:line="360" w:lineRule="auto"/>
      </w:pPr>
      <w:r w:rsidRPr="00785912">
        <w:t>для детей:</w:t>
      </w:r>
    </w:p>
    <w:p w:rsidR="00FA7E5E" w:rsidRDefault="00FA7E5E" w:rsidP="00736EB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5E">
        <w:rPr>
          <w:rFonts w:ascii="Times New Roman" w:hAnsi="Times New Roman" w:cs="Times New Roman"/>
          <w:sz w:val="28"/>
          <w:szCs w:val="28"/>
        </w:rPr>
        <w:t>научились играть в дидактические игры;</w:t>
      </w:r>
    </w:p>
    <w:p w:rsidR="00736EBD" w:rsidRPr="00FA7E5E" w:rsidRDefault="00736EBD" w:rsidP="00736EB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E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детей к обследованию окружающих предметов;</w:t>
      </w:r>
    </w:p>
    <w:p w:rsidR="00FA7E5E" w:rsidRDefault="00FA7E5E" w:rsidP="00736EB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5E">
        <w:rPr>
          <w:rFonts w:ascii="Times New Roman" w:hAnsi="Times New Roman" w:cs="Times New Roman"/>
          <w:sz w:val="28"/>
          <w:szCs w:val="28"/>
        </w:rPr>
        <w:t>вырос уровень сенсомоторного развития.</w:t>
      </w:r>
    </w:p>
    <w:p w:rsidR="00FA7E5E" w:rsidRDefault="00FA7E5E" w:rsidP="00736EBD">
      <w:pPr>
        <w:pStyle w:val="1"/>
        <w:spacing w:line="360" w:lineRule="auto"/>
      </w:pPr>
      <w:r w:rsidRPr="00785912">
        <w:t>для педагогов:</w:t>
      </w:r>
    </w:p>
    <w:p w:rsidR="00736EBD" w:rsidRDefault="00736EBD" w:rsidP="00ED6B9D">
      <w:pPr>
        <w:pStyle w:val="1"/>
        <w:numPr>
          <w:ilvl w:val="0"/>
          <w:numId w:val="5"/>
        </w:numPr>
        <w:spacing w:line="360" w:lineRule="auto"/>
        <w:jc w:val="both"/>
        <w:rPr>
          <w:b w:val="0"/>
          <w:bCs w:val="0"/>
          <w:lang w:eastAsia="ru-RU"/>
        </w:rPr>
      </w:pPr>
      <w:r w:rsidRPr="00736EBD">
        <w:rPr>
          <w:b w:val="0"/>
          <w:bCs w:val="0"/>
          <w:lang w:eastAsia="ru-RU"/>
        </w:rPr>
        <w:t>пополнение предметно-развивающей среды группы дидактическими играми и материалом;</w:t>
      </w:r>
    </w:p>
    <w:p w:rsidR="00736EBD" w:rsidRDefault="00736EBD" w:rsidP="00736EB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условий, обеспечивающих</w:t>
      </w:r>
      <w:r w:rsidRPr="00FA7E5E">
        <w:rPr>
          <w:rFonts w:ascii="Times New Roman" w:hAnsi="Times New Roman" w:cs="Times New Roman"/>
          <w:sz w:val="28"/>
          <w:szCs w:val="28"/>
        </w:rPr>
        <w:t xml:space="preserve"> эффективное использование дидактических игр; </w:t>
      </w:r>
    </w:p>
    <w:p w:rsidR="00DD1E89" w:rsidRDefault="00DD1E89" w:rsidP="00736EB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D1E89">
        <w:rPr>
          <w:rFonts w:ascii="Times New Roman" w:hAnsi="Times New Roman" w:cs="Times New Roman"/>
          <w:sz w:val="28"/>
          <w:szCs w:val="28"/>
        </w:rPr>
        <w:t>оздание «</w:t>
      </w:r>
      <w:r w:rsidRPr="00DD1E89">
        <w:rPr>
          <w:rFonts w:ascii="Times New Roman" w:hAnsi="Times New Roman" w:cs="Times New Roman"/>
          <w:iCs/>
          <w:sz w:val="28"/>
          <w:szCs w:val="28"/>
        </w:rPr>
        <w:t>Картотеки дидактических игр</w:t>
      </w:r>
      <w:r w:rsidRPr="00DD1E89">
        <w:rPr>
          <w:rFonts w:ascii="Times New Roman" w:hAnsi="Times New Roman" w:cs="Times New Roman"/>
          <w:sz w:val="28"/>
          <w:szCs w:val="28"/>
        </w:rPr>
        <w:t>»;</w:t>
      </w:r>
    </w:p>
    <w:p w:rsidR="00736EBD" w:rsidRPr="00ED6B9D" w:rsidRDefault="00736EBD" w:rsidP="00ED6B9D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439C0">
        <w:rPr>
          <w:sz w:val="28"/>
          <w:szCs w:val="28"/>
        </w:rPr>
        <w:t>совершенствование компетентности педагоги</w:t>
      </w:r>
      <w:r>
        <w:rPr>
          <w:sz w:val="28"/>
          <w:szCs w:val="28"/>
        </w:rPr>
        <w:t>ческих кадров образовательного </w:t>
      </w:r>
      <w:r w:rsidRPr="004439C0">
        <w:rPr>
          <w:sz w:val="28"/>
          <w:szCs w:val="28"/>
        </w:rPr>
        <w:t xml:space="preserve">учреждения в </w:t>
      </w:r>
      <w:r>
        <w:rPr>
          <w:sz w:val="28"/>
          <w:szCs w:val="28"/>
        </w:rPr>
        <w:t xml:space="preserve">вопросах сенсорного </w:t>
      </w:r>
      <w:r w:rsidRPr="004439C0">
        <w:rPr>
          <w:sz w:val="28"/>
          <w:szCs w:val="28"/>
        </w:rPr>
        <w:t>воспитания дошкольников, отборе со</w:t>
      </w:r>
      <w:r>
        <w:rPr>
          <w:sz w:val="28"/>
          <w:szCs w:val="28"/>
        </w:rPr>
        <w:t>держания по данной теме</w:t>
      </w:r>
      <w:r w:rsidRPr="004439C0">
        <w:rPr>
          <w:sz w:val="28"/>
          <w:szCs w:val="28"/>
        </w:rPr>
        <w:t>, повышения качества педа</w:t>
      </w:r>
      <w:r w:rsidR="00ED6B9D">
        <w:rPr>
          <w:sz w:val="28"/>
          <w:szCs w:val="28"/>
        </w:rPr>
        <w:t>гогического труда.</w:t>
      </w:r>
    </w:p>
    <w:p w:rsidR="00736EBD" w:rsidRPr="00785912" w:rsidRDefault="00736EBD" w:rsidP="00FA7E5E">
      <w:pPr>
        <w:pStyle w:val="1"/>
        <w:spacing w:line="320" w:lineRule="exact"/>
      </w:pPr>
    </w:p>
    <w:p w:rsidR="00FA7E5E" w:rsidRDefault="00FA7E5E" w:rsidP="00736EBD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A7E5E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родителей:</w:t>
      </w:r>
    </w:p>
    <w:p w:rsidR="00FA7E5E" w:rsidRPr="00736EBD" w:rsidRDefault="00FA7E5E" w:rsidP="00736EBD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EBD">
        <w:rPr>
          <w:rFonts w:ascii="Times New Roman" w:eastAsia="Times New Roman" w:hAnsi="Times New Roman" w:cs="Times New Roman"/>
          <w:bCs/>
          <w:sz w:val="28"/>
          <w:szCs w:val="28"/>
        </w:rPr>
        <w:t>получили методические рекомендации по развитию у детей сенсомоторных способностей;</w:t>
      </w:r>
    </w:p>
    <w:p w:rsidR="00FA7E5E" w:rsidRPr="00736EBD" w:rsidRDefault="00FA7E5E" w:rsidP="00736EBD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EBD">
        <w:rPr>
          <w:rFonts w:ascii="Times New Roman" w:eastAsia="Times New Roman" w:hAnsi="Times New Roman" w:cs="Times New Roman"/>
          <w:bCs/>
          <w:sz w:val="28"/>
          <w:szCs w:val="28"/>
        </w:rPr>
        <w:t>научились создавать условия дома для дидактических игр и правильно подбирать их;</w:t>
      </w:r>
    </w:p>
    <w:p w:rsidR="00736EBD" w:rsidRPr="00736EBD" w:rsidRDefault="00736EBD" w:rsidP="00736EBD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педагогических знаний родителей по данной теме;</w:t>
      </w:r>
    </w:p>
    <w:p w:rsidR="00FA7E5E" w:rsidRPr="00736EBD" w:rsidRDefault="00FA7E5E" w:rsidP="00736EBD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EBD">
        <w:rPr>
          <w:rFonts w:ascii="Times New Roman" w:eastAsia="Times New Roman" w:hAnsi="Times New Roman" w:cs="Times New Roman"/>
          <w:bCs/>
          <w:sz w:val="28"/>
          <w:szCs w:val="28"/>
        </w:rPr>
        <w:t>проявляют интерес к дальнейшему сотрудничеству с детским садом и развитию детей.</w:t>
      </w:r>
    </w:p>
    <w:p w:rsidR="00ED6B9D" w:rsidRPr="00A32D3B" w:rsidRDefault="00ED6B9D" w:rsidP="00ED6B9D">
      <w:pPr>
        <w:tabs>
          <w:tab w:val="left" w:pos="953"/>
          <w:tab w:val="left" w:pos="954"/>
        </w:tabs>
        <w:spacing w:before="48"/>
        <w:rPr>
          <w:rFonts w:ascii="Times New Roman" w:hAnsi="Times New Roman" w:cs="Times New Roman"/>
          <w:sz w:val="28"/>
          <w:szCs w:val="28"/>
        </w:rPr>
      </w:pPr>
      <w:r w:rsidRPr="00ED6B9D">
        <w:rPr>
          <w:rFonts w:ascii="Times New Roman" w:hAnsi="Times New Roman" w:cs="Times New Roman"/>
          <w:b/>
          <w:sz w:val="28"/>
          <w:szCs w:val="28"/>
        </w:rPr>
        <w:t xml:space="preserve">Участники реализации проекта: </w:t>
      </w:r>
      <w:r w:rsidRPr="00ED6B9D">
        <w:rPr>
          <w:rFonts w:ascii="Times New Roman" w:hAnsi="Times New Roman" w:cs="Times New Roman"/>
          <w:sz w:val="28"/>
          <w:szCs w:val="28"/>
        </w:rPr>
        <w:t>дети</w:t>
      </w:r>
      <w:r w:rsidR="00435BB4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ED6B9D">
        <w:rPr>
          <w:rFonts w:ascii="Times New Roman" w:hAnsi="Times New Roman" w:cs="Times New Roman"/>
          <w:sz w:val="28"/>
          <w:szCs w:val="28"/>
        </w:rPr>
        <w:t>, педагоги</w:t>
      </w:r>
      <w:r w:rsidR="00435BB4">
        <w:rPr>
          <w:rFonts w:ascii="Times New Roman" w:hAnsi="Times New Roman" w:cs="Times New Roman"/>
          <w:sz w:val="28"/>
          <w:szCs w:val="28"/>
        </w:rPr>
        <w:t xml:space="preserve"> ДОУ</w:t>
      </w:r>
      <w:r w:rsidRPr="00ED6B9D">
        <w:rPr>
          <w:rFonts w:ascii="Times New Roman" w:hAnsi="Times New Roman" w:cs="Times New Roman"/>
          <w:sz w:val="28"/>
          <w:szCs w:val="28"/>
        </w:rPr>
        <w:t>, родители</w:t>
      </w:r>
      <w:r w:rsidR="00526394">
        <w:rPr>
          <w:rFonts w:ascii="Times New Roman" w:hAnsi="Times New Roman" w:cs="Times New Roman"/>
          <w:sz w:val="28"/>
          <w:szCs w:val="28"/>
        </w:rPr>
        <w:t>.</w:t>
      </w:r>
    </w:p>
    <w:p w:rsidR="00ED6B9D" w:rsidRPr="00ED6B9D" w:rsidRDefault="00ED6B9D" w:rsidP="00B73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для проекта:</w:t>
      </w:r>
    </w:p>
    <w:p w:rsidR="00ED6B9D" w:rsidRDefault="00C14162" w:rsidP="00B73039">
      <w:pPr>
        <w:pStyle w:val="a5"/>
        <w:numPr>
          <w:ilvl w:val="0"/>
          <w:numId w:val="7"/>
        </w:numPr>
        <w:tabs>
          <w:tab w:val="left" w:pos="953"/>
          <w:tab w:val="left" w:pos="954"/>
        </w:tabs>
        <w:spacing w:before="4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развивающего образования. Развивающий характер образования реализуется через деятельность каждого ребенка в зоне его ближайшего развития.</w:t>
      </w:r>
    </w:p>
    <w:p w:rsidR="00C14162" w:rsidRDefault="00C14162" w:rsidP="00B73039">
      <w:pPr>
        <w:pStyle w:val="a5"/>
        <w:numPr>
          <w:ilvl w:val="0"/>
          <w:numId w:val="7"/>
        </w:numPr>
        <w:tabs>
          <w:tab w:val="left" w:pos="953"/>
          <w:tab w:val="left" w:pos="954"/>
        </w:tabs>
        <w:spacing w:before="4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применимости.</w:t>
      </w:r>
    </w:p>
    <w:p w:rsidR="00C14162" w:rsidRDefault="00C14162" w:rsidP="00B73039">
      <w:pPr>
        <w:pStyle w:val="a5"/>
        <w:numPr>
          <w:ilvl w:val="0"/>
          <w:numId w:val="7"/>
        </w:numPr>
        <w:tabs>
          <w:tab w:val="left" w:pos="953"/>
          <w:tab w:val="left" w:pos="954"/>
        </w:tabs>
        <w:spacing w:before="4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построения образовательного процесса на адекватных возрасту</w:t>
      </w:r>
      <w:r w:rsidR="00B73039">
        <w:rPr>
          <w:rFonts w:ascii="Times New Roman" w:hAnsi="Times New Roman" w:cs="Times New Roman"/>
          <w:sz w:val="28"/>
          <w:szCs w:val="28"/>
        </w:rPr>
        <w:t xml:space="preserve"> формах работы с детьми. Основной формой работы с детьми дошкольного возраста и ведущем видом деятельности для них является игра.</w:t>
      </w:r>
    </w:p>
    <w:p w:rsidR="00B73039" w:rsidRPr="00B73039" w:rsidRDefault="00B73039" w:rsidP="00B73039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039">
        <w:rPr>
          <w:rFonts w:ascii="Times New Roman" w:hAnsi="Times New Roman" w:cs="Times New Roman"/>
          <w:sz w:val="28"/>
          <w:szCs w:val="28"/>
          <w:lang w:eastAsia="ru-RU"/>
        </w:rPr>
        <w:t>Принцип доступности - содержание материала представлено детям в доступной и привлекательной форме.</w:t>
      </w:r>
    </w:p>
    <w:p w:rsidR="00B73039" w:rsidRPr="00B73039" w:rsidRDefault="00B73039" w:rsidP="00B73039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039">
        <w:rPr>
          <w:rFonts w:ascii="Times New Roman" w:hAnsi="Times New Roman" w:cs="Times New Roman"/>
          <w:sz w:val="28"/>
          <w:szCs w:val="28"/>
          <w:lang w:eastAsia="ru-RU"/>
        </w:rPr>
        <w:t>Принцип гуманность - ребенок является активным субъектом совместной деятельности с педагогом, основанный на сотрудничестве, демократических и творческих начал.</w:t>
      </w:r>
    </w:p>
    <w:p w:rsidR="00B73039" w:rsidRPr="00B73039" w:rsidRDefault="00B73039" w:rsidP="00B73039">
      <w:pPr>
        <w:pStyle w:val="a5"/>
        <w:numPr>
          <w:ilvl w:val="0"/>
          <w:numId w:val="7"/>
        </w:numPr>
        <w:tabs>
          <w:tab w:val="left" w:pos="953"/>
          <w:tab w:val="left" w:pos="954"/>
        </w:tabs>
        <w:spacing w:before="4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73039">
        <w:rPr>
          <w:rFonts w:ascii="Times New Roman" w:eastAsia="Calibri" w:hAnsi="Times New Roman" w:cs="Times New Roman"/>
          <w:sz w:val="28"/>
          <w:szCs w:val="28"/>
        </w:rPr>
        <w:t>ринцип системности предполагает преемственность программ, последовательное усвоение знаний, приобретение навыков, когда каждое последующее формирующееся представление или понятие вытекает из предыдущего и основывается на нем.</w:t>
      </w:r>
    </w:p>
    <w:p w:rsidR="00B73039" w:rsidRPr="00B73039" w:rsidRDefault="00B73039" w:rsidP="00B73039">
      <w:pPr>
        <w:tabs>
          <w:tab w:val="left" w:pos="953"/>
          <w:tab w:val="left" w:pos="954"/>
        </w:tabs>
        <w:spacing w:before="48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73039">
        <w:rPr>
          <w:rFonts w:ascii="Times New Roman" w:hAnsi="Times New Roman" w:cs="Times New Roman"/>
          <w:b/>
          <w:sz w:val="28"/>
          <w:szCs w:val="28"/>
        </w:rPr>
        <w:t>Пути решения проекта:</w:t>
      </w:r>
    </w:p>
    <w:p w:rsidR="00B73039" w:rsidRPr="000C432F" w:rsidRDefault="00B73039" w:rsidP="000C432F">
      <w:pPr>
        <w:pStyle w:val="a5"/>
        <w:numPr>
          <w:ilvl w:val="0"/>
          <w:numId w:val="9"/>
        </w:numPr>
        <w:tabs>
          <w:tab w:val="left" w:pos="953"/>
          <w:tab w:val="left" w:pos="95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32F">
        <w:rPr>
          <w:rFonts w:ascii="Times New Roman" w:hAnsi="Times New Roman" w:cs="Times New Roman"/>
          <w:sz w:val="28"/>
          <w:szCs w:val="28"/>
        </w:rPr>
        <w:t>обдумать «образ будущего», представить модель того, что собираются   создавать;</w:t>
      </w:r>
    </w:p>
    <w:p w:rsidR="00B73039" w:rsidRPr="000C432F" w:rsidRDefault="00B73039" w:rsidP="000C432F">
      <w:pPr>
        <w:pStyle w:val="a5"/>
        <w:numPr>
          <w:ilvl w:val="0"/>
          <w:numId w:val="9"/>
        </w:numPr>
        <w:tabs>
          <w:tab w:val="left" w:pos="953"/>
          <w:tab w:val="left" w:pos="95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32F">
        <w:rPr>
          <w:rFonts w:ascii="Times New Roman" w:hAnsi="Times New Roman" w:cs="Times New Roman"/>
          <w:sz w:val="28"/>
          <w:szCs w:val="28"/>
        </w:rPr>
        <w:t>учесть требования и мнения всех участников создаваемого будущего;</w:t>
      </w:r>
    </w:p>
    <w:p w:rsidR="00B73039" w:rsidRPr="000C432F" w:rsidRDefault="00B73039" w:rsidP="000C432F">
      <w:pPr>
        <w:pStyle w:val="a5"/>
        <w:numPr>
          <w:ilvl w:val="0"/>
          <w:numId w:val="9"/>
        </w:numPr>
        <w:tabs>
          <w:tab w:val="left" w:pos="953"/>
          <w:tab w:val="left" w:pos="95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32F">
        <w:rPr>
          <w:rFonts w:ascii="Times New Roman" w:hAnsi="Times New Roman" w:cs="Times New Roman"/>
          <w:sz w:val="28"/>
          <w:szCs w:val="28"/>
        </w:rPr>
        <w:t>разработать систему реализации идей на основе реальной практики и возможностей конкретного ДОУ;</w:t>
      </w:r>
    </w:p>
    <w:p w:rsidR="00B73039" w:rsidRPr="000C432F" w:rsidRDefault="00B73039" w:rsidP="000C432F">
      <w:pPr>
        <w:pStyle w:val="a5"/>
        <w:numPr>
          <w:ilvl w:val="0"/>
          <w:numId w:val="9"/>
        </w:numPr>
        <w:tabs>
          <w:tab w:val="left" w:pos="953"/>
          <w:tab w:val="left" w:pos="95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32F">
        <w:rPr>
          <w:rFonts w:ascii="Times New Roman" w:hAnsi="Times New Roman" w:cs="Times New Roman"/>
          <w:sz w:val="28"/>
          <w:szCs w:val="28"/>
        </w:rPr>
        <w:t>оценить риски реализации проекта.</w:t>
      </w:r>
    </w:p>
    <w:p w:rsidR="000C432F" w:rsidRPr="000C432F" w:rsidRDefault="000C432F" w:rsidP="000C432F">
      <w:pPr>
        <w:pStyle w:val="1"/>
        <w:ind w:left="86" w:right="88"/>
        <w:jc w:val="center"/>
      </w:pPr>
      <w:r w:rsidRPr="000C432F">
        <w:t>Этапы реализации</w:t>
      </w:r>
      <w:r w:rsidRPr="000C432F">
        <w:rPr>
          <w:spacing w:val="-4"/>
        </w:rPr>
        <w:t xml:space="preserve"> </w:t>
      </w:r>
      <w:r w:rsidRPr="000C432F">
        <w:t>проекта</w:t>
      </w:r>
    </w:p>
    <w:p w:rsidR="000C432F" w:rsidRPr="000C432F" w:rsidRDefault="000C432F" w:rsidP="000C432F">
      <w:pPr>
        <w:pStyle w:val="1"/>
        <w:ind w:left="86" w:right="8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946"/>
        <w:gridCol w:w="3901"/>
        <w:gridCol w:w="1838"/>
      </w:tblGrid>
      <w:tr w:rsidR="000C432F" w:rsidRPr="000C432F" w:rsidTr="00653C84">
        <w:tc>
          <w:tcPr>
            <w:tcW w:w="675" w:type="dxa"/>
            <w:shd w:val="clear" w:color="auto" w:fill="auto"/>
          </w:tcPr>
          <w:p w:rsidR="000C432F" w:rsidRPr="000C432F" w:rsidRDefault="000C432F" w:rsidP="000C43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3" w:type="dxa"/>
            <w:shd w:val="clear" w:color="auto" w:fill="auto"/>
          </w:tcPr>
          <w:p w:rsidR="000C432F" w:rsidRPr="000C432F" w:rsidRDefault="000C432F" w:rsidP="000C43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025" w:type="dxa"/>
            <w:shd w:val="clear" w:color="auto" w:fill="auto"/>
          </w:tcPr>
          <w:p w:rsidR="000C432F" w:rsidRPr="000C432F" w:rsidRDefault="000C432F" w:rsidP="000C43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023" w:type="dxa"/>
            <w:shd w:val="clear" w:color="auto" w:fill="auto"/>
          </w:tcPr>
          <w:p w:rsidR="000C432F" w:rsidRPr="000C432F" w:rsidRDefault="000C432F" w:rsidP="000C43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0C432F" w:rsidRPr="000C432F" w:rsidRDefault="000C432F" w:rsidP="000C43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32F" w:rsidRPr="000C432F" w:rsidTr="00653C84">
        <w:trPr>
          <w:trHeight w:val="1035"/>
        </w:trPr>
        <w:tc>
          <w:tcPr>
            <w:tcW w:w="675" w:type="dxa"/>
            <w:shd w:val="clear" w:color="auto" w:fill="auto"/>
          </w:tcPr>
          <w:p w:rsidR="000C432F" w:rsidRPr="000C432F" w:rsidRDefault="000C432F" w:rsidP="000C43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3" w:type="dxa"/>
            <w:shd w:val="clear" w:color="auto" w:fill="auto"/>
          </w:tcPr>
          <w:p w:rsidR="000C432F" w:rsidRPr="000C432F" w:rsidRDefault="000C432F" w:rsidP="000C43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Подготовительно-проектировочный этап</w:t>
            </w:r>
          </w:p>
        </w:tc>
        <w:tc>
          <w:tcPr>
            <w:tcW w:w="4025" w:type="dxa"/>
            <w:shd w:val="clear" w:color="auto" w:fill="auto"/>
          </w:tcPr>
          <w:p w:rsidR="00C21827" w:rsidRDefault="000C432F" w:rsidP="00C218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21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21827" w:rsidRPr="00C218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Изучение современных требований к содержанию и организации работы по сенсо</w:t>
            </w:r>
            <w:r w:rsidR="00C218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рному воспитанию детей </w:t>
            </w:r>
            <w:r w:rsidR="00C21827" w:rsidRPr="00C218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дошкольного возраста в соответствие с ФГОСТ.</w:t>
            </w:r>
          </w:p>
          <w:p w:rsidR="00C21827" w:rsidRPr="00C21827" w:rsidRDefault="00C21827" w:rsidP="00C218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C432F" w:rsidRPr="000C432F" w:rsidRDefault="00C21827" w:rsidP="00C21827">
            <w:pPr>
              <w:spacing w:after="0"/>
              <w:ind w:left="7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C432F" w:rsidRPr="00C21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актуальности</w:t>
            </w:r>
            <w:r w:rsidR="000C432F" w:rsidRPr="000C4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проекта, постановка цели, задач проекта.</w:t>
            </w:r>
          </w:p>
          <w:p w:rsidR="000C432F" w:rsidRPr="000C432F" w:rsidRDefault="00C21827" w:rsidP="000C432F">
            <w:pPr>
              <w:ind w:left="1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И</w:t>
            </w:r>
            <w:r w:rsidR="000C432F" w:rsidRPr="000C4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методической </w:t>
            </w:r>
            <w:r w:rsidR="000C432F" w:rsidRPr="000C4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литературы, </w:t>
            </w:r>
            <w:proofErr w:type="spellStart"/>
            <w:r w:rsidR="000C432F" w:rsidRPr="000C4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интернет-ресурса</w:t>
            </w:r>
            <w:proofErr w:type="spellEnd"/>
            <w:r w:rsidR="000C432F" w:rsidRPr="000C4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подбор материала.</w:t>
            </w:r>
          </w:p>
          <w:p w:rsidR="000C432F" w:rsidRPr="000C432F" w:rsidRDefault="000C432F" w:rsidP="000C432F">
            <w:pPr>
              <w:ind w:left="1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Составление </w:t>
            </w:r>
            <w:r w:rsidR="00312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перспективного </w:t>
            </w:r>
            <w:r w:rsidRPr="000C4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 совместных действий с детьми.</w:t>
            </w:r>
          </w:p>
          <w:p w:rsidR="000C432F" w:rsidRDefault="000C432F" w:rsidP="000C432F">
            <w:pPr>
              <w:ind w:left="1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Создание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предметно- </w:t>
            </w:r>
            <w:r w:rsidRPr="000C4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развивающей среды для работы по реализации проекта.</w:t>
            </w:r>
          </w:p>
          <w:p w:rsidR="000C432F" w:rsidRPr="000C432F" w:rsidRDefault="000C432F" w:rsidP="000C432F">
            <w:pPr>
              <w:ind w:left="1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Pr="000C43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уровня сенсорного развития детей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C432F" w:rsidRPr="00C21827" w:rsidRDefault="000C432F" w:rsidP="00C218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21827" w:rsidRPr="00C218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Выявление компетентности родителей и вовлечение их в процесс реализации проекта.</w:t>
            </w:r>
          </w:p>
        </w:tc>
        <w:tc>
          <w:tcPr>
            <w:tcW w:w="2023" w:type="dxa"/>
            <w:shd w:val="clear" w:color="auto" w:fill="auto"/>
          </w:tcPr>
          <w:p w:rsidR="000C432F" w:rsidRPr="000C432F" w:rsidRDefault="000C432F" w:rsidP="000C43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C432F" w:rsidRPr="000C432F" w:rsidTr="00653C84">
        <w:trPr>
          <w:trHeight w:val="1035"/>
        </w:trPr>
        <w:tc>
          <w:tcPr>
            <w:tcW w:w="675" w:type="dxa"/>
            <w:shd w:val="clear" w:color="auto" w:fill="auto"/>
          </w:tcPr>
          <w:p w:rsidR="000C432F" w:rsidRPr="000C432F" w:rsidRDefault="000C432F" w:rsidP="000C43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63" w:type="dxa"/>
            <w:shd w:val="clear" w:color="auto" w:fill="auto"/>
          </w:tcPr>
          <w:p w:rsidR="000C432F" w:rsidRPr="000C432F" w:rsidRDefault="000C432F" w:rsidP="000C43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Практический этап</w:t>
            </w:r>
          </w:p>
        </w:tc>
        <w:tc>
          <w:tcPr>
            <w:tcW w:w="4025" w:type="dxa"/>
            <w:shd w:val="clear" w:color="auto" w:fill="auto"/>
          </w:tcPr>
          <w:p w:rsidR="000C432F" w:rsidRPr="000C432F" w:rsidRDefault="000C432F" w:rsidP="000C432F">
            <w:pPr>
              <w:ind w:left="6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Реализация содержания проекта.</w:t>
            </w:r>
          </w:p>
          <w:p w:rsidR="000C432F" w:rsidRDefault="000C432F" w:rsidP="000C432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43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Отслеживание процессов, анализ состояния.</w:t>
            </w:r>
          </w:p>
          <w:p w:rsidR="00312DA1" w:rsidRPr="000C432F" w:rsidRDefault="00312DA1" w:rsidP="000C432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12D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Совместная образовательная деятельность педагога с детьми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C432F" w:rsidRPr="000C432F" w:rsidRDefault="000C432F" w:rsidP="000C43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220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Ознакомление детей с дидактическими</w:t>
            </w:r>
            <w:r w:rsidRPr="000C43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игр</w:t>
            </w:r>
            <w:r w:rsidR="001220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ами и упражнениями по сенсорному развитию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23" w:type="dxa"/>
            <w:shd w:val="clear" w:color="auto" w:fill="auto"/>
          </w:tcPr>
          <w:p w:rsidR="000C432F" w:rsidRPr="000C432F" w:rsidRDefault="000C432F" w:rsidP="000C43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32F" w:rsidRPr="000C432F" w:rsidTr="00653C84">
        <w:trPr>
          <w:trHeight w:val="1035"/>
        </w:trPr>
        <w:tc>
          <w:tcPr>
            <w:tcW w:w="675" w:type="dxa"/>
            <w:shd w:val="clear" w:color="auto" w:fill="auto"/>
          </w:tcPr>
          <w:p w:rsidR="000C432F" w:rsidRPr="000C432F" w:rsidRDefault="000C432F" w:rsidP="000C43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63" w:type="dxa"/>
            <w:shd w:val="clear" w:color="auto" w:fill="auto"/>
          </w:tcPr>
          <w:p w:rsidR="000C432F" w:rsidRPr="000C432F" w:rsidRDefault="000C432F" w:rsidP="000C43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Обобщающе - результативный этап</w:t>
            </w:r>
          </w:p>
        </w:tc>
        <w:tc>
          <w:tcPr>
            <w:tcW w:w="4025" w:type="dxa"/>
            <w:shd w:val="clear" w:color="auto" w:fill="auto"/>
          </w:tcPr>
          <w:p w:rsidR="000C432F" w:rsidRPr="000C432F" w:rsidRDefault="000C432F" w:rsidP="000C432F">
            <w:pPr>
              <w:ind w:left="4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аналитического отчета.</w:t>
            </w:r>
          </w:p>
          <w:p w:rsidR="000C432F" w:rsidRPr="00122069" w:rsidRDefault="000C432F" w:rsidP="00C21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Об</w:t>
            </w:r>
            <w:r w:rsidR="0012206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и распространение опыта</w:t>
            </w:r>
          </w:p>
        </w:tc>
        <w:tc>
          <w:tcPr>
            <w:tcW w:w="2023" w:type="dxa"/>
            <w:shd w:val="clear" w:color="auto" w:fill="auto"/>
          </w:tcPr>
          <w:p w:rsidR="000C432F" w:rsidRPr="000C432F" w:rsidRDefault="000C432F" w:rsidP="000C43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32F" w:rsidRPr="000C432F" w:rsidTr="000C432F">
        <w:trPr>
          <w:trHeight w:val="736"/>
        </w:trPr>
        <w:tc>
          <w:tcPr>
            <w:tcW w:w="675" w:type="dxa"/>
            <w:shd w:val="clear" w:color="auto" w:fill="auto"/>
          </w:tcPr>
          <w:p w:rsidR="000C432F" w:rsidRPr="000C432F" w:rsidRDefault="000C432F" w:rsidP="000C43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3" w:type="dxa"/>
            <w:shd w:val="clear" w:color="auto" w:fill="auto"/>
          </w:tcPr>
          <w:p w:rsidR="000C432F" w:rsidRPr="000C432F" w:rsidRDefault="000C432F" w:rsidP="000C43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4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  <w:tc>
          <w:tcPr>
            <w:tcW w:w="4025" w:type="dxa"/>
            <w:shd w:val="clear" w:color="auto" w:fill="auto"/>
          </w:tcPr>
          <w:p w:rsidR="000C432F" w:rsidRPr="000C432F" w:rsidRDefault="00F75039" w:rsidP="00F750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</w:t>
            </w:r>
            <w:r w:rsidR="000C432F" w:rsidRPr="000C43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резентация проекта.</w:t>
            </w:r>
          </w:p>
        </w:tc>
        <w:tc>
          <w:tcPr>
            <w:tcW w:w="2023" w:type="dxa"/>
            <w:shd w:val="clear" w:color="auto" w:fill="auto"/>
          </w:tcPr>
          <w:p w:rsidR="000C432F" w:rsidRPr="000C432F" w:rsidRDefault="000C432F" w:rsidP="000C43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432F" w:rsidRPr="000C432F" w:rsidRDefault="000C432F" w:rsidP="000C432F">
      <w:pPr>
        <w:pStyle w:val="1"/>
        <w:ind w:left="86" w:right="88"/>
      </w:pPr>
    </w:p>
    <w:p w:rsidR="00122069" w:rsidRPr="00122069" w:rsidRDefault="00122069" w:rsidP="00122069">
      <w:pPr>
        <w:widowControl w:val="0"/>
        <w:autoSpaceDE w:val="0"/>
        <w:autoSpaceDN w:val="0"/>
        <w:spacing w:before="1" w:after="0" w:line="240" w:lineRule="auto"/>
        <w:ind w:left="86" w:right="8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r w:rsidR="005778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с</w:t>
      </w:r>
      <w:r w:rsidR="00C8370A">
        <w:rPr>
          <w:rFonts w:ascii="Times New Roman" w:eastAsia="Times New Roman" w:hAnsi="Times New Roman" w:cs="Times New Roman"/>
          <w:b/>
          <w:bCs/>
          <w:sz w:val="28"/>
          <w:szCs w:val="28"/>
        </w:rPr>
        <w:t>енсорному развитию детей дошкольного</w:t>
      </w:r>
      <w:r w:rsidR="005778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возраста</w:t>
      </w:r>
    </w:p>
    <w:p w:rsidR="00122069" w:rsidRPr="00122069" w:rsidRDefault="00122069" w:rsidP="00122069">
      <w:pPr>
        <w:widowControl w:val="0"/>
        <w:autoSpaceDE w:val="0"/>
        <w:autoSpaceDN w:val="0"/>
        <w:spacing w:before="1" w:after="0" w:line="240" w:lineRule="auto"/>
        <w:ind w:left="86" w:right="8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431"/>
        <w:gridCol w:w="2063"/>
      </w:tblGrid>
      <w:tr w:rsidR="00122069" w:rsidRPr="00122069" w:rsidTr="004C3E82">
        <w:tc>
          <w:tcPr>
            <w:tcW w:w="817" w:type="dxa"/>
            <w:shd w:val="clear" w:color="auto" w:fill="auto"/>
          </w:tcPr>
          <w:p w:rsidR="00122069" w:rsidRPr="00122069" w:rsidRDefault="00122069" w:rsidP="001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122069" w:rsidRPr="00122069" w:rsidRDefault="00122069" w:rsidP="001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</w:t>
            </w:r>
          </w:p>
        </w:tc>
        <w:tc>
          <w:tcPr>
            <w:tcW w:w="3431" w:type="dxa"/>
            <w:shd w:val="clear" w:color="auto" w:fill="auto"/>
          </w:tcPr>
          <w:p w:rsidR="00122069" w:rsidRPr="00122069" w:rsidRDefault="00122069" w:rsidP="001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2063" w:type="dxa"/>
            <w:shd w:val="clear" w:color="auto" w:fill="auto"/>
          </w:tcPr>
          <w:p w:rsidR="00122069" w:rsidRPr="00122069" w:rsidRDefault="00122069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922730" w:rsidRPr="00122069" w:rsidTr="004C3E82">
        <w:tc>
          <w:tcPr>
            <w:tcW w:w="817" w:type="dxa"/>
            <w:shd w:val="clear" w:color="auto" w:fill="auto"/>
          </w:tcPr>
          <w:p w:rsidR="00922730" w:rsidRPr="00922730" w:rsidRDefault="00922730" w:rsidP="00922730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22730" w:rsidRPr="00122069" w:rsidRDefault="00922730" w:rsidP="001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3431" w:type="dxa"/>
            <w:shd w:val="clear" w:color="auto" w:fill="auto"/>
          </w:tcPr>
          <w:p w:rsidR="00922730" w:rsidRDefault="00922730" w:rsidP="0092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«Принеси кеглю» (по цвету).</w:t>
            </w:r>
          </w:p>
          <w:p w:rsidR="00922730" w:rsidRDefault="00922730" w:rsidP="0092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«Обойди красную (желтую, зеленую, синюю) кеглю»</w:t>
            </w:r>
            <w:r w:rsidR="00280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22730" w:rsidRDefault="00922730" w:rsidP="0092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C3E82"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шарики в ведерки»</w:t>
            </w:r>
            <w:r w:rsid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(величина, цвет)</w:t>
            </w:r>
          </w:p>
          <w:p w:rsidR="00D40020" w:rsidRDefault="00D40020" w:rsidP="0092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«Светофор»</w:t>
            </w:r>
          </w:p>
          <w:p w:rsidR="00D40020" w:rsidRDefault="00D40020" w:rsidP="0092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D40020" w:rsidRPr="00D40020" w:rsidRDefault="00D40020" w:rsidP="00D40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0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Прокати обруч»</w:t>
            </w:r>
          </w:p>
        </w:tc>
        <w:tc>
          <w:tcPr>
            <w:tcW w:w="2063" w:type="dxa"/>
            <w:shd w:val="clear" w:color="auto" w:fill="auto"/>
          </w:tcPr>
          <w:p w:rsidR="00922730" w:rsidRDefault="00922730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</w:p>
          <w:p w:rsidR="00D40020" w:rsidRDefault="00D40020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0020" w:rsidRDefault="00D40020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0020" w:rsidRDefault="00D40020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0020" w:rsidRDefault="00D40020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0020" w:rsidRDefault="00D40020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0020" w:rsidRDefault="00D40020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0020" w:rsidRDefault="00D40020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40428E" w:rsidRPr="00122069" w:rsidRDefault="0040428E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</w:t>
            </w:r>
          </w:p>
        </w:tc>
      </w:tr>
      <w:tr w:rsidR="00922730" w:rsidRPr="00122069" w:rsidTr="004C3E82">
        <w:tc>
          <w:tcPr>
            <w:tcW w:w="817" w:type="dxa"/>
            <w:shd w:val="clear" w:color="auto" w:fill="auto"/>
          </w:tcPr>
          <w:p w:rsidR="00922730" w:rsidRPr="00922730" w:rsidRDefault="00922730" w:rsidP="00922730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22730" w:rsidRDefault="00922730" w:rsidP="001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</w:tc>
        <w:tc>
          <w:tcPr>
            <w:tcW w:w="3431" w:type="dxa"/>
            <w:shd w:val="clear" w:color="auto" w:fill="auto"/>
          </w:tcPr>
          <w:p w:rsidR="00922730" w:rsidRPr="00280DB2" w:rsidRDefault="00280DB2" w:rsidP="0028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0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стоит у нас в группе».</w:t>
            </w:r>
          </w:p>
          <w:p w:rsidR="00280DB2" w:rsidRDefault="00280DB2" w:rsidP="004F03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«Посмотри вокруг и назови, что похоже на круг (квадрат, треугольник)»</w:t>
            </w:r>
          </w:p>
          <w:p w:rsidR="003236D7" w:rsidRPr="00280DB2" w:rsidRDefault="003236D7" w:rsidP="004F03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F03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«Положи маленький кубик на большой», «Посади большую куклу на большой стул»</w:t>
            </w:r>
          </w:p>
        </w:tc>
        <w:tc>
          <w:tcPr>
            <w:tcW w:w="2063" w:type="dxa"/>
            <w:shd w:val="clear" w:color="auto" w:fill="auto"/>
          </w:tcPr>
          <w:p w:rsidR="00922730" w:rsidRDefault="00280DB2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B02CBB" w:rsidRDefault="00B02CBB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B2" w:rsidRDefault="00280DB2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</w:p>
          <w:p w:rsidR="004F032C" w:rsidRDefault="004F032C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32C" w:rsidRDefault="004F032C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32C" w:rsidRDefault="004F032C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32C" w:rsidRDefault="00C8370A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</w:t>
            </w:r>
            <w:r w:rsidR="0041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</w:t>
            </w:r>
          </w:p>
          <w:p w:rsidR="004F032C" w:rsidRPr="00122069" w:rsidRDefault="004F032C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069" w:rsidRPr="00122069" w:rsidTr="004C3E82">
        <w:tc>
          <w:tcPr>
            <w:tcW w:w="817" w:type="dxa"/>
            <w:shd w:val="clear" w:color="auto" w:fill="auto"/>
          </w:tcPr>
          <w:p w:rsidR="00122069" w:rsidRPr="00922730" w:rsidRDefault="00122069" w:rsidP="00922730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22069" w:rsidRPr="00122069" w:rsidRDefault="00B96D8C" w:rsidP="001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3431" w:type="dxa"/>
            <w:shd w:val="clear" w:color="auto" w:fill="auto"/>
          </w:tcPr>
          <w:p w:rsidR="00122069" w:rsidRPr="00255F17" w:rsidRDefault="005778DC" w:rsidP="0057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B96D8C" w:rsidRPr="00255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какую фигуру похож предмет».</w:t>
            </w:r>
          </w:p>
          <w:p w:rsidR="004C3E82" w:rsidRDefault="005778DC" w:rsidP="00577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4C3E82"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«Какого цвета предмет?»</w:t>
            </w:r>
          </w:p>
          <w:p w:rsidR="00B97EAC" w:rsidRDefault="00255F17" w:rsidP="00577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97E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«Чудесный мешочек», «Определи на ощупь», «Узнай фигуру», «Найди пару»</w:t>
            </w:r>
          </w:p>
          <w:p w:rsidR="00B97EAC" w:rsidRDefault="00B97EAC" w:rsidP="00577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«Найди предмет указанной формы», «Найди предмет такой же формы», «Какая фигура лишняя»</w:t>
            </w:r>
          </w:p>
          <w:p w:rsidR="006E1974" w:rsidRDefault="006E1974" w:rsidP="00577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E1974" w:rsidRDefault="006E1974" w:rsidP="006E1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19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«Волшебные фигуры»</w:t>
            </w:r>
          </w:p>
          <w:p w:rsidR="006E1974" w:rsidRDefault="006E1974" w:rsidP="006E1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«Какого цвета не стало?», «Какого цвета предмет?», «Собери гирлянду», «Какие цвета использованы?»</w:t>
            </w:r>
          </w:p>
          <w:p w:rsidR="0040428E" w:rsidRDefault="004F032C" w:rsidP="004042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4F03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«Сравни предметы по высоте»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F03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«Самая длинная, самая короткая»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F03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«Разноцветные кружки»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F03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«Дальше – ближе»</w:t>
            </w:r>
          </w:p>
          <w:p w:rsidR="0040428E" w:rsidRPr="0040428E" w:rsidRDefault="0040428E" w:rsidP="004042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4042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«Собери матрешку», «Разбери матрешку», «Собери пирамидку», «Разбери пирамидку»</w:t>
            </w:r>
          </w:p>
          <w:p w:rsidR="0040428E" w:rsidRPr="00D40020" w:rsidRDefault="0040428E" w:rsidP="00577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122069" w:rsidRDefault="00B96D8C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450D24" w:rsidRDefault="00450D24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E82" w:rsidRDefault="004C3E82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</w:t>
            </w:r>
          </w:p>
          <w:p w:rsidR="004C3E82" w:rsidRDefault="004C3E82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EAC" w:rsidRDefault="00B97EAC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Д/игры на развитие тактильных ощущений</w:t>
            </w:r>
          </w:p>
          <w:p w:rsidR="00B97EAC" w:rsidRDefault="00B97EAC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Д/игры и упражнения для закрепления понятия формы</w:t>
            </w:r>
          </w:p>
          <w:p w:rsidR="00B97EAC" w:rsidRDefault="006E1974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B97EAC" w:rsidRDefault="006E1974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 игры и упражнения на закрепление цвета</w:t>
            </w:r>
          </w:p>
          <w:p w:rsidR="004F032C" w:rsidRDefault="004F032C" w:rsidP="00122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E82" w:rsidRDefault="004F032C" w:rsidP="00D400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Д/</w:t>
            </w:r>
            <w:r w:rsidRPr="004F03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игры и упражнения на закрепления понятия величины</w:t>
            </w:r>
          </w:p>
          <w:p w:rsidR="0040428E" w:rsidRPr="00122069" w:rsidRDefault="0040428E" w:rsidP="00D400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Д/игры на развитие восприятия, внимания, памяти</w:t>
            </w:r>
          </w:p>
        </w:tc>
      </w:tr>
      <w:tr w:rsidR="00255F17" w:rsidRPr="00122069" w:rsidTr="004C3E82">
        <w:tc>
          <w:tcPr>
            <w:tcW w:w="817" w:type="dxa"/>
            <w:shd w:val="clear" w:color="auto" w:fill="auto"/>
          </w:tcPr>
          <w:p w:rsidR="00255F17" w:rsidRPr="00B96D8C" w:rsidRDefault="00255F17" w:rsidP="00922730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55F17" w:rsidRPr="00122069" w:rsidRDefault="00255F17" w:rsidP="0025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3431" w:type="dxa"/>
            <w:shd w:val="clear" w:color="auto" w:fill="auto"/>
          </w:tcPr>
          <w:p w:rsidR="00255F17" w:rsidRPr="003236D7" w:rsidRDefault="003236D7" w:rsidP="0032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5F17" w:rsidRPr="0032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«Шарики воздушные – очень непослушные»</w:t>
            </w:r>
          </w:p>
          <w:p w:rsidR="003236D7" w:rsidRDefault="003236D7" w:rsidP="003236D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D400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Чтение загадок про геометрические фигуры.</w:t>
            </w:r>
          </w:p>
          <w:p w:rsidR="00D40020" w:rsidRDefault="00D40020" w:rsidP="003236D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Разучивание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</w:p>
          <w:p w:rsidR="00D40020" w:rsidRDefault="0040428E" w:rsidP="003236D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D400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  <w:proofErr w:type="spellStart"/>
            <w:r w:rsidR="00D400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 w:rsidR="00D400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«Колобок», «Теремок», «Три медведя», стихи С. Маршака «Мой веселый звонкий мяч», А. </w:t>
            </w:r>
            <w:proofErr w:type="spellStart"/>
            <w:r w:rsidR="00D400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="00D400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«Мяч»</w:t>
            </w:r>
          </w:p>
          <w:p w:rsidR="0040428E" w:rsidRPr="003236D7" w:rsidRDefault="0040428E" w:rsidP="00323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«Чей домик?», «Что катится, что не катится?»</w:t>
            </w:r>
          </w:p>
        </w:tc>
        <w:tc>
          <w:tcPr>
            <w:tcW w:w="2063" w:type="dxa"/>
            <w:shd w:val="clear" w:color="auto" w:fill="auto"/>
          </w:tcPr>
          <w:p w:rsidR="00255F17" w:rsidRDefault="00255F17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  <w:p w:rsidR="0040428E" w:rsidRDefault="0040428E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28E" w:rsidRDefault="0040428E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28E" w:rsidRDefault="0040428E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28E" w:rsidRDefault="0040428E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28E" w:rsidRDefault="0040428E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28E" w:rsidRDefault="0040428E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28E" w:rsidRDefault="0040428E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28E" w:rsidRDefault="0040428E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28E" w:rsidRDefault="0040428E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28E" w:rsidRDefault="0040428E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28E" w:rsidRDefault="0040428E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28E" w:rsidRDefault="0040428E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28E" w:rsidRDefault="0040428E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28E" w:rsidRPr="00122069" w:rsidRDefault="0040428E" w:rsidP="00404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зрительного восприятия</w:t>
            </w:r>
          </w:p>
        </w:tc>
      </w:tr>
      <w:tr w:rsidR="00255F17" w:rsidRPr="00122069" w:rsidTr="004C3E82">
        <w:tc>
          <w:tcPr>
            <w:tcW w:w="817" w:type="dxa"/>
            <w:shd w:val="clear" w:color="auto" w:fill="auto"/>
          </w:tcPr>
          <w:p w:rsidR="00255F17" w:rsidRPr="00B96D8C" w:rsidRDefault="00255F17" w:rsidP="00922730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55F17" w:rsidRDefault="00255F17" w:rsidP="0025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3431" w:type="dxa"/>
            <w:shd w:val="clear" w:color="auto" w:fill="auto"/>
          </w:tcPr>
          <w:p w:rsidR="003236D7" w:rsidRDefault="003236D7" w:rsidP="0032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3E82" w:rsidRPr="0032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Рисование красками на темы: «Одуванчики и жуки на лугу», «Огоньки ночью», «Листочки деревьев», «Апельсин».</w:t>
            </w:r>
          </w:p>
          <w:p w:rsidR="003236D7" w:rsidRPr="003236D7" w:rsidRDefault="003236D7" w:rsidP="0032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CBB" w:rsidRDefault="00B02CBB" w:rsidP="00B02CB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 xml:space="preserve">. </w:t>
            </w:r>
            <w:r w:rsidRPr="004C3E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«Ёлочки и грибочки»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«</w:t>
            </w:r>
            <w:r w:rsidRPr="004C3E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Домик и флажки»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C3E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«Курочка и цыплята»</w:t>
            </w:r>
          </w:p>
          <w:p w:rsidR="003236D7" w:rsidRDefault="003236D7" w:rsidP="00B02CB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D400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«Шагаем и танцуем»</w:t>
            </w:r>
          </w:p>
          <w:p w:rsidR="003236D7" w:rsidRDefault="003236D7" w:rsidP="00B02CB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4042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Лепка «Конфеты на тарелочке»</w:t>
            </w:r>
          </w:p>
          <w:p w:rsidR="003236D7" w:rsidRPr="00B02CBB" w:rsidRDefault="003236D7" w:rsidP="00B02CBB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«Звуковые коробочки»</w:t>
            </w:r>
          </w:p>
        </w:tc>
        <w:tc>
          <w:tcPr>
            <w:tcW w:w="2063" w:type="dxa"/>
            <w:shd w:val="clear" w:color="auto" w:fill="auto"/>
          </w:tcPr>
          <w:p w:rsidR="00255F17" w:rsidRDefault="004C3E82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с использованием нетрадиционных техник рисования</w:t>
            </w:r>
            <w:r w:rsidR="0032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Выкладывание из мозаики</w:t>
            </w:r>
          </w:p>
          <w:p w:rsidR="00D40020" w:rsidRDefault="00D40020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0020" w:rsidRDefault="00D40020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0020" w:rsidRDefault="00D40020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</w:p>
          <w:p w:rsidR="003236D7" w:rsidRDefault="003236D7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28E" w:rsidRDefault="0040428E" w:rsidP="00404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  <w:p w:rsidR="00D40020" w:rsidRDefault="00D40020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6D7" w:rsidRPr="00122069" w:rsidRDefault="003236D7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</w:t>
            </w:r>
          </w:p>
        </w:tc>
      </w:tr>
      <w:tr w:rsidR="00255F17" w:rsidRPr="00122069" w:rsidTr="004C3E82">
        <w:tc>
          <w:tcPr>
            <w:tcW w:w="817" w:type="dxa"/>
            <w:shd w:val="clear" w:color="auto" w:fill="auto"/>
          </w:tcPr>
          <w:p w:rsidR="00255F17" w:rsidRPr="00B96D8C" w:rsidRDefault="00255F17" w:rsidP="00922730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55F17" w:rsidRDefault="009E1586" w:rsidP="0025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431" w:type="dxa"/>
            <w:shd w:val="clear" w:color="auto" w:fill="auto"/>
          </w:tcPr>
          <w:p w:rsidR="00450D24" w:rsidRPr="009E1586" w:rsidRDefault="009E1586" w:rsidP="00450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1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0D24" w:rsidRPr="009E1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«Выявление интересов и знаний родителей воспитанников</w:t>
            </w:r>
          </w:p>
          <w:p w:rsidR="00255F17" w:rsidRDefault="00450D24" w:rsidP="00450D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E1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вопросам сенсорного развития и воспитания дошкольников»</w:t>
            </w:r>
          </w:p>
          <w:p w:rsidR="00450D24" w:rsidRDefault="009E1586" w:rsidP="009E15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</w:t>
            </w:r>
            <w:r w:rsidR="00450D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Родительское собрание </w:t>
            </w:r>
            <w:r w:rsidR="00450D24" w:rsidRPr="009E15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«Путешествие в страну </w:t>
            </w:r>
            <w:proofErr w:type="spellStart"/>
            <w:r w:rsidR="00450D24" w:rsidRPr="009E1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Сенсорику</w:t>
            </w:r>
            <w:proofErr w:type="spellEnd"/>
            <w:r w:rsidR="00450D24" w:rsidRPr="009E15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 </w:t>
            </w:r>
          </w:p>
          <w:p w:rsidR="009E1586" w:rsidRDefault="009E1586" w:rsidP="009E1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 </w:t>
            </w:r>
            <w:r w:rsidR="00450D24" w:rsidRPr="009E15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="00450D24" w:rsidRPr="009E1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сенсорн</w:t>
            </w:r>
            <w:r w:rsidR="00450D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ых способностей у детей раннего</w:t>
            </w:r>
            <w:r w:rsidR="00450D24" w:rsidRPr="009E1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возраста через дидактические игры</w:t>
            </w:r>
            <w:r w:rsidR="00450D24" w:rsidRPr="009E15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9E1586" w:rsidRDefault="009E1586" w:rsidP="009E1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4. </w:t>
            </w:r>
            <w:r w:rsidR="00450D24" w:rsidRPr="009E1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Дидактических играх по сенсорному развитию </w:t>
            </w:r>
          </w:p>
          <w:p w:rsidR="009E1586" w:rsidRDefault="009E1586" w:rsidP="009E1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5. </w:t>
            </w:r>
            <w:r w:rsidR="00450D24" w:rsidRPr="009E1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«Как </w:t>
            </w:r>
            <w:r w:rsidR="00450D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развивать у ребенка сенсорные</w:t>
            </w:r>
            <w:r w:rsidR="00450D24" w:rsidRPr="009E1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450D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способности </w:t>
            </w:r>
            <w:r w:rsidR="00450D24" w:rsidRPr="009E1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посредством дидактических игр</w:t>
            </w:r>
            <w:r w:rsidR="00450D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упражнений</w:t>
            </w:r>
            <w:r w:rsidR="00450D24" w:rsidRPr="009E1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450D24" w:rsidRPr="009E1586" w:rsidRDefault="00450D24" w:rsidP="009E1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6. Родительское собрание «Сенсорное развитие ребенка»</w:t>
            </w:r>
          </w:p>
        </w:tc>
        <w:tc>
          <w:tcPr>
            <w:tcW w:w="2063" w:type="dxa"/>
            <w:shd w:val="clear" w:color="auto" w:fill="auto"/>
          </w:tcPr>
          <w:p w:rsidR="00450D24" w:rsidRDefault="00450D24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</w:t>
            </w:r>
          </w:p>
          <w:p w:rsidR="00450D24" w:rsidRDefault="00450D24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D24" w:rsidRDefault="00450D24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D24" w:rsidRDefault="00450D24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D24" w:rsidRDefault="00450D24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D24" w:rsidRDefault="00450D24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17" w:rsidRDefault="00922730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</w:p>
          <w:p w:rsidR="00922730" w:rsidRDefault="00922730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730" w:rsidRDefault="00922730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586" w:rsidRDefault="009E1586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  <w:p w:rsidR="009E1586" w:rsidRDefault="009E1586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586" w:rsidRDefault="009E1586" w:rsidP="00255F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D24" w:rsidRDefault="00450D24" w:rsidP="009E1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CBB" w:rsidRDefault="00B02CBB" w:rsidP="009E1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586" w:rsidRDefault="009E1586" w:rsidP="009E1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– передвижка</w:t>
            </w:r>
          </w:p>
          <w:p w:rsidR="009E1586" w:rsidRDefault="009E1586" w:rsidP="009E1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  <w:p w:rsidR="009E1586" w:rsidRDefault="009E1586" w:rsidP="009E1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D24" w:rsidRDefault="00450D24" w:rsidP="009E1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D24" w:rsidRDefault="00450D24" w:rsidP="009E1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CBB" w:rsidRDefault="00B02CBB" w:rsidP="009E1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586" w:rsidRPr="00122069" w:rsidRDefault="00450D24" w:rsidP="009E1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</w:tr>
    </w:tbl>
    <w:p w:rsidR="00122069" w:rsidRDefault="00122069" w:rsidP="00122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CE3" w:rsidRPr="008E0CE3" w:rsidRDefault="008E0CE3" w:rsidP="008E0C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проекта:</w:t>
      </w:r>
    </w:p>
    <w:p w:rsidR="008E0CE3" w:rsidRPr="008E0CE3" w:rsidRDefault="008E0CE3" w:rsidP="008E0CE3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E0CE3">
        <w:rPr>
          <w:rFonts w:ascii="Times New Roman" w:eastAsia="Calibri" w:hAnsi="Times New Roman" w:cs="Times New Roman"/>
          <w:sz w:val="28"/>
          <w:szCs w:val="28"/>
        </w:rPr>
        <w:t>Обеспечение материально-техничес</w:t>
      </w:r>
      <w:r>
        <w:rPr>
          <w:rFonts w:ascii="Times New Roman" w:eastAsia="Calibri" w:hAnsi="Times New Roman" w:cs="Times New Roman"/>
          <w:sz w:val="28"/>
          <w:szCs w:val="28"/>
        </w:rPr>
        <w:t>ких условий (оформление группы</w:t>
      </w:r>
      <w:r w:rsidR="00435CF6">
        <w:rPr>
          <w:rFonts w:ascii="Times New Roman" w:eastAsia="Calibri" w:hAnsi="Times New Roman" w:cs="Times New Roman"/>
          <w:sz w:val="28"/>
          <w:szCs w:val="28"/>
        </w:rPr>
        <w:t>, создание центра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сенсорному развитию)</w:t>
      </w:r>
      <w:r w:rsidRPr="008E0C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0CE3" w:rsidRPr="008E0CE3" w:rsidRDefault="008E0CE3" w:rsidP="008E0CE3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E0CE3">
        <w:rPr>
          <w:rFonts w:ascii="Times New Roman" w:eastAsia="Calibri" w:hAnsi="Times New Roman" w:cs="Times New Roman"/>
          <w:sz w:val="28"/>
          <w:szCs w:val="28"/>
        </w:rPr>
        <w:t>Подбор литера</w:t>
      </w:r>
      <w:r>
        <w:rPr>
          <w:rFonts w:ascii="Times New Roman" w:eastAsia="Calibri" w:hAnsi="Times New Roman" w:cs="Times New Roman"/>
          <w:sz w:val="28"/>
          <w:szCs w:val="28"/>
        </w:rPr>
        <w:t>туры по теме «Сенсорное развитие детей дошкольного возраста»</w:t>
      </w:r>
      <w:r w:rsidRPr="008E0CE3">
        <w:rPr>
          <w:rFonts w:ascii="Times New Roman" w:eastAsia="Calibri" w:hAnsi="Times New Roman" w:cs="Times New Roman"/>
          <w:sz w:val="28"/>
          <w:szCs w:val="28"/>
        </w:rPr>
        <w:t>; наглядного материала (иллю</w:t>
      </w:r>
      <w:r w:rsidR="00887B29">
        <w:rPr>
          <w:rFonts w:ascii="Times New Roman" w:eastAsia="Calibri" w:hAnsi="Times New Roman" w:cs="Times New Roman"/>
          <w:sz w:val="28"/>
          <w:szCs w:val="28"/>
        </w:rPr>
        <w:t>страции, фотографии</w:t>
      </w:r>
      <w:r w:rsidRPr="008E0CE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E0CE3" w:rsidRPr="008E0CE3" w:rsidRDefault="008E0CE3" w:rsidP="008E0CE3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E0CE3">
        <w:rPr>
          <w:rFonts w:ascii="Times New Roman" w:eastAsia="Calibri" w:hAnsi="Times New Roman" w:cs="Times New Roman"/>
          <w:sz w:val="28"/>
          <w:szCs w:val="28"/>
        </w:rPr>
        <w:t>Подготовка материала для продуктивной деятельности;</w:t>
      </w:r>
    </w:p>
    <w:p w:rsidR="008E0CE3" w:rsidRPr="008E0CE3" w:rsidRDefault="008E0CE3" w:rsidP="008E0CE3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E0CE3">
        <w:rPr>
          <w:rFonts w:ascii="Times New Roman" w:eastAsia="Calibri" w:hAnsi="Times New Roman" w:cs="Times New Roman"/>
          <w:sz w:val="28"/>
          <w:szCs w:val="28"/>
        </w:rPr>
        <w:t>Подбор</w:t>
      </w:r>
      <w:r w:rsidR="00887B29">
        <w:rPr>
          <w:rFonts w:ascii="Times New Roman" w:eastAsia="Calibri" w:hAnsi="Times New Roman" w:cs="Times New Roman"/>
          <w:sz w:val="28"/>
          <w:szCs w:val="28"/>
        </w:rPr>
        <w:t>ка</w:t>
      </w:r>
      <w:r w:rsidRPr="008E0CE3">
        <w:rPr>
          <w:rFonts w:ascii="Times New Roman" w:eastAsia="Calibri" w:hAnsi="Times New Roman" w:cs="Times New Roman"/>
          <w:sz w:val="28"/>
          <w:szCs w:val="28"/>
        </w:rPr>
        <w:t xml:space="preserve"> дидактических игр</w:t>
      </w:r>
      <w:r w:rsidR="00887B29">
        <w:rPr>
          <w:rFonts w:ascii="Times New Roman" w:eastAsia="Calibri" w:hAnsi="Times New Roman" w:cs="Times New Roman"/>
          <w:sz w:val="28"/>
          <w:szCs w:val="28"/>
        </w:rPr>
        <w:t xml:space="preserve"> и упражнений</w:t>
      </w:r>
      <w:r w:rsidRPr="008E0C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0CE3" w:rsidRPr="008E0CE3" w:rsidRDefault="008E0CE3" w:rsidP="008E0CE3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E0CE3">
        <w:rPr>
          <w:rFonts w:ascii="Times New Roman" w:eastAsia="Calibri" w:hAnsi="Times New Roman" w:cs="Times New Roman"/>
          <w:sz w:val="28"/>
          <w:szCs w:val="28"/>
        </w:rPr>
        <w:t>Использование мультимедийного комплекса и презентаций к   занятиям.</w:t>
      </w:r>
    </w:p>
    <w:p w:rsidR="008E0CE3" w:rsidRPr="00887B29" w:rsidRDefault="008E0CE3" w:rsidP="008E0C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проекта:</w:t>
      </w:r>
    </w:p>
    <w:p w:rsidR="008E0CE3" w:rsidRPr="008E0CE3" w:rsidRDefault="008E0CE3" w:rsidP="008E0C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Удовлетворённость родителей результатом работы ДОУ (созданными условиями, интересом ребёнка к образовательному процессу).</w:t>
      </w:r>
    </w:p>
    <w:p w:rsidR="008E0CE3" w:rsidRPr="008E0CE3" w:rsidRDefault="008E0CE3" w:rsidP="008E0C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Соответствие условий обучения дошкольников нормам СанПиНа. </w:t>
      </w:r>
    </w:p>
    <w:p w:rsidR="008E0CE3" w:rsidRPr="008E0CE3" w:rsidRDefault="008E0CE3" w:rsidP="004140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Информированность родителей об организации воспитательного и образовательного процесса дошкольника. </w:t>
      </w:r>
    </w:p>
    <w:p w:rsidR="008E0CE3" w:rsidRPr="00887B29" w:rsidRDefault="008E0CE3" w:rsidP="004140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Риски и пути </w:t>
      </w:r>
      <w:r w:rsidR="0088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преодоления</w:t>
      </w:r>
    </w:p>
    <w:tbl>
      <w:tblPr>
        <w:tblW w:w="10425" w:type="dxa"/>
        <w:tblInd w:w="-5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5245"/>
      </w:tblGrid>
      <w:tr w:rsidR="00887B29" w:rsidRPr="00887B29" w:rsidTr="00653C84"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B29" w:rsidRPr="00887B29" w:rsidRDefault="00887B29" w:rsidP="00887B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Риски при реализации проекта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B29" w:rsidRPr="00887B29" w:rsidRDefault="00887B29" w:rsidP="00887B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Способы преодоления</w:t>
            </w:r>
          </w:p>
        </w:tc>
      </w:tr>
      <w:tr w:rsidR="00887B29" w:rsidRPr="00887B29" w:rsidTr="00653C84"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B29" w:rsidRPr="00887B29" w:rsidRDefault="00887B29" w:rsidP="00887B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временных затрат педагогов на разработку дидак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тических заданий и игр,</w:t>
            </w:r>
            <w:r w:rsidRPr="0088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согласование учебных планов и рабочих программ.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B29" w:rsidRPr="00887B29" w:rsidRDefault="00887B29" w:rsidP="00887B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Продумать способы морального поощрения.</w:t>
            </w:r>
          </w:p>
        </w:tc>
      </w:tr>
      <w:tr w:rsidR="00887B29" w:rsidRPr="00887B29" w:rsidTr="00653C84"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B29" w:rsidRPr="00887B29" w:rsidRDefault="00887B29" w:rsidP="00887B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системы стимулирования творческого саморазвития педагогов, готовности к инновационной деятельности</w:t>
            </w:r>
            <w:r w:rsidR="00EA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B29" w:rsidRPr="00887B29" w:rsidRDefault="00887B29" w:rsidP="00887B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Выйти с предложением к администрации ОУ по стимулированию педагогов, участвующих в проекте</w:t>
            </w:r>
            <w:r w:rsidR="00EA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87B29" w:rsidRPr="00887B29" w:rsidTr="00653C84"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B29" w:rsidRPr="00887B29" w:rsidRDefault="00887B29" w:rsidP="00887B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диагностического инструментария для замеров личностных результатов у воспитанников</w:t>
            </w:r>
            <w:r w:rsidR="00EA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B29" w:rsidRPr="00887B29" w:rsidRDefault="00887B29" w:rsidP="00887B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с другими педагогами, изучение опыта работы коллег</w:t>
            </w:r>
            <w:r w:rsidR="00EA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87B29" w:rsidRPr="00887B29" w:rsidTr="00653C84"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B29" w:rsidRPr="00887B29" w:rsidRDefault="00887B29" w:rsidP="00887B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Слабое владение педагогами современными методиками, способствующими личностному развитию и духовно-нравственному становлению воспитанников.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B29" w:rsidRPr="00887B29" w:rsidRDefault="00887B29" w:rsidP="00887B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квалификации, совместное коллективное обсуждение своего практического опыта и опыта коллег.</w:t>
            </w:r>
          </w:p>
        </w:tc>
      </w:tr>
      <w:tr w:rsidR="00887B29" w:rsidRPr="00887B29" w:rsidTr="00653C84"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B29" w:rsidRPr="00887B29" w:rsidRDefault="00887B29" w:rsidP="00887B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Недостаточная мотивация воспитанников в личностном самосовершенствовании</w:t>
            </w:r>
            <w:r w:rsidR="00EA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B29" w:rsidRPr="00887B29" w:rsidRDefault="00887B29" w:rsidP="00887B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каждым воспитанником, создание ситуации успеха.</w:t>
            </w:r>
          </w:p>
        </w:tc>
      </w:tr>
      <w:tr w:rsidR="00887B29" w:rsidRPr="00887B29" w:rsidTr="00653C84"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B29" w:rsidRPr="00887B29" w:rsidRDefault="00887B29" w:rsidP="00887B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активность родителей в реализации задач проекта</w:t>
            </w:r>
            <w:r w:rsidR="00EA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B29" w:rsidRPr="00887B29" w:rsidRDefault="00887B29" w:rsidP="00887B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собеседование с родителями, привлечение к проведению групповых мероприятий.</w:t>
            </w:r>
          </w:p>
        </w:tc>
      </w:tr>
    </w:tbl>
    <w:p w:rsidR="008E0CE3" w:rsidRDefault="008E0CE3" w:rsidP="008E0C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02A" w:rsidRDefault="00EA7DB9" w:rsidP="00C571C8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C571C8" w:rsidRPr="001007C7" w:rsidRDefault="00C571C8" w:rsidP="00414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должен стать мощным импульсом к развитию творческой инициативы дошкольных педагогических коллективов</w:t>
      </w:r>
      <w:r w:rsidR="0038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занимающимся проблемами детства. </w:t>
      </w:r>
    </w:p>
    <w:p w:rsidR="00386F60" w:rsidRPr="00386F60" w:rsidRDefault="00386F60" w:rsidP="0041402A">
      <w:pPr>
        <w:spacing w:after="0" w:line="36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F60">
        <w:rPr>
          <w:rFonts w:ascii="Times New Roman" w:eastAsia="Calibri" w:hAnsi="Times New Roman" w:cs="Times New Roman"/>
          <w:color w:val="000000"/>
          <w:sz w:val="28"/>
          <w:szCs w:val="28"/>
        </w:rPr>
        <w:t>В ходе проекта были созданы условия, обеспечивающие эффективное использование дидактических игр</w:t>
      </w:r>
      <w:r w:rsidR="001007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упражнений</w:t>
      </w:r>
      <w:r w:rsidRPr="00386F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формирования предста</w:t>
      </w:r>
      <w:r w:rsidR="004140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влений о сенсорных эталонах, </w:t>
      </w:r>
      <w:r w:rsidRPr="00386F60">
        <w:rPr>
          <w:rFonts w:ascii="Times New Roman" w:eastAsia="Calibri" w:hAnsi="Times New Roman" w:cs="Times New Roman"/>
          <w:color w:val="000000"/>
          <w:sz w:val="28"/>
          <w:szCs w:val="28"/>
        </w:rPr>
        <w:t>преобразована предметно – развивающая среда. Во многом благодаря этому, у детей вырос уровень сенсорного развития и восприятия.</w:t>
      </w:r>
    </w:p>
    <w:p w:rsidR="00386F60" w:rsidRPr="00386F60" w:rsidRDefault="00386F60" w:rsidP="0041402A">
      <w:pPr>
        <w:spacing w:after="0" w:line="36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F60">
        <w:rPr>
          <w:rFonts w:ascii="Times New Roman" w:eastAsia="Calibri" w:hAnsi="Times New Roman" w:cs="Times New Roman"/>
          <w:color w:val="000000"/>
          <w:sz w:val="28"/>
          <w:szCs w:val="28"/>
        </w:rPr>
        <w:t>Родители получили методические рекомендации по созданию условий проведения дидактических игр, консультации по приобретению и изготовлению дидактических игр.</w:t>
      </w:r>
    </w:p>
    <w:p w:rsidR="00386F60" w:rsidRDefault="00386F60" w:rsidP="0041402A">
      <w:pPr>
        <w:spacing w:after="0" w:line="36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F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вышеперечисленное еще раз доказывает практическую значимость данного </w:t>
      </w:r>
      <w:r w:rsidR="001007C7">
        <w:rPr>
          <w:rFonts w:ascii="Times New Roman" w:eastAsia="Calibri" w:hAnsi="Times New Roman" w:cs="Times New Roman"/>
          <w:color w:val="000000"/>
          <w:sz w:val="28"/>
          <w:szCs w:val="28"/>
        </w:rPr>
        <w:t>проекта.</w:t>
      </w:r>
      <w:r w:rsidRPr="00386F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перспективе развития проекта планируется дальнейшая непрерывная систематическая работа на формирование сенсорных эталонов, дополнение системы дидактическими </w:t>
      </w:r>
      <w:r w:rsidR="001007C7">
        <w:rPr>
          <w:rFonts w:ascii="Times New Roman" w:eastAsia="Calibri" w:hAnsi="Times New Roman" w:cs="Times New Roman"/>
          <w:color w:val="000000"/>
          <w:sz w:val="28"/>
          <w:szCs w:val="28"/>
        </w:rPr>
        <w:t>играми и материалами, а так</w:t>
      </w:r>
      <w:r w:rsidRPr="00386F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 продолжение работы по использованию </w:t>
      </w:r>
      <w:r w:rsidR="001C2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инновационных и </w:t>
      </w:r>
      <w:r w:rsidRPr="00386F60">
        <w:rPr>
          <w:rFonts w:ascii="Times New Roman" w:eastAsia="Calibri" w:hAnsi="Times New Roman" w:cs="Times New Roman"/>
          <w:color w:val="000000"/>
          <w:sz w:val="28"/>
          <w:szCs w:val="28"/>
        </w:rPr>
        <w:t>проектных технологий по сенсорному развитию.</w:t>
      </w:r>
    </w:p>
    <w:p w:rsidR="0041402A" w:rsidRPr="00477AC4" w:rsidRDefault="00386F60" w:rsidP="00477AC4">
      <w:pPr>
        <w:spacing w:after="0" w:line="36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проект с детьми </w:t>
      </w:r>
      <w:r w:rsidR="001007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родителями, с моей</w:t>
      </w:r>
      <w:r w:rsidRPr="0038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зрения, имеет прогрессивный характер и позволит не только способствовать развитию всесторонне развитой личности ребенка, но и даст толчок для развития</w:t>
      </w:r>
      <w:r w:rsidR="001007C7" w:rsidRPr="0010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7C7" w:rsidRPr="00435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</w:t>
      </w:r>
      <w:r w:rsidR="00100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навательной деятельности, развития</w:t>
      </w:r>
      <w:r w:rsidR="001007C7" w:rsidRPr="0043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и сенсорных эталонов</w:t>
      </w:r>
      <w:r w:rsidRPr="00386F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взаимопонимания и сближения родителя с ребенком и воспитателем.</w:t>
      </w:r>
    </w:p>
    <w:p w:rsidR="00122069" w:rsidRPr="00122069" w:rsidRDefault="00122069" w:rsidP="00122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122069" w:rsidRPr="00122069" w:rsidRDefault="00122069" w:rsidP="001220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восприятия у детей. Форма, цвет, звук: пособие для педагогов/ авт. Т.В. </w:t>
      </w:r>
      <w:proofErr w:type="spellStart"/>
      <w:r w:rsidRPr="001220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Башаева</w:t>
      </w:r>
      <w:proofErr w:type="spellEnd"/>
    </w:p>
    <w:p w:rsidR="00122069" w:rsidRPr="00122069" w:rsidRDefault="00122069" w:rsidP="001220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Сенсомоторное развитие детей дошкольного возраста. Из опыта работы. Наталия </w:t>
      </w:r>
      <w:proofErr w:type="spellStart"/>
      <w:r w:rsidRPr="00122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12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Изд. Детство-Пресс, 2011</w:t>
      </w:r>
    </w:p>
    <w:p w:rsidR="00122069" w:rsidRPr="00122069" w:rsidRDefault="00122069" w:rsidP="001220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раннего развития. Методика Марии </w:t>
      </w:r>
      <w:proofErr w:type="spellStart"/>
      <w:r w:rsidRPr="001220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1220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Помоги мне это сделать самому/ авт. В.Г. Дмитриева</w:t>
      </w:r>
    </w:p>
    <w:p w:rsidR="00122069" w:rsidRPr="00122069" w:rsidRDefault="00122069" w:rsidP="001220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69">
        <w:rPr>
          <w:rFonts w:ascii="Times New Roman" w:eastAsia="Times New Roman" w:hAnsi="Times New Roman" w:cs="Times New Roman"/>
          <w:sz w:val="28"/>
          <w:szCs w:val="28"/>
          <w:lang w:eastAsia="ru-RU"/>
        </w:rPr>
        <w:t>200 упражнений для развития общей и мелкой моторики: пособие для педагогов и родителей/ авт. Е.А. Солнцева</w:t>
      </w:r>
    </w:p>
    <w:p w:rsidR="00122069" w:rsidRDefault="00122069" w:rsidP="001220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Петрова, </w:t>
      </w:r>
      <w:proofErr w:type="spellStart"/>
      <w:r w:rsidRPr="001220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Лиханова</w:t>
      </w:r>
      <w:proofErr w:type="spellEnd"/>
      <w:r w:rsidRPr="001220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Присяжнюк: Сенсорное развитие детей раннего и дошкольного возраста. Методическое пособие</w:t>
      </w:r>
    </w:p>
    <w:p w:rsidR="00435CF6" w:rsidRDefault="00435CF6" w:rsidP="00435C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Сольцева</w:t>
      </w:r>
      <w:proofErr w:type="spellEnd"/>
      <w:r w:rsidRPr="0043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О.Г. «Наши помощники - органы чувств», «Ребёнок в детском саду» №3-2007.</w:t>
      </w:r>
    </w:p>
    <w:p w:rsidR="00F75039" w:rsidRPr="00122069" w:rsidRDefault="00F75039" w:rsidP="00435C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5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F7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 Воспитание сенсорной культуры ребенка от рождения до 6 лет» - </w:t>
      </w:r>
      <w:proofErr w:type="gramStart"/>
      <w:r w:rsidRPr="00F7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F7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 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E5E" w:rsidRPr="000C432F" w:rsidRDefault="00FA7E5E" w:rsidP="000C4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7E5E" w:rsidRPr="000C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3F3B"/>
    <w:multiLevelType w:val="hybridMultilevel"/>
    <w:tmpl w:val="04B6179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8FC57DB"/>
    <w:multiLevelType w:val="hybridMultilevel"/>
    <w:tmpl w:val="45181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4C4D"/>
    <w:multiLevelType w:val="hybridMultilevel"/>
    <w:tmpl w:val="9F38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7463"/>
    <w:multiLevelType w:val="hybridMultilevel"/>
    <w:tmpl w:val="33CE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2DAA"/>
    <w:multiLevelType w:val="hybridMultilevel"/>
    <w:tmpl w:val="EA04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E3087"/>
    <w:multiLevelType w:val="hybridMultilevel"/>
    <w:tmpl w:val="5AFA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907FD"/>
    <w:multiLevelType w:val="multilevel"/>
    <w:tmpl w:val="6610F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34D1E"/>
    <w:multiLevelType w:val="hybridMultilevel"/>
    <w:tmpl w:val="A0E4E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C1694"/>
    <w:multiLevelType w:val="multilevel"/>
    <w:tmpl w:val="B5A8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B37A8"/>
    <w:multiLevelType w:val="hybridMultilevel"/>
    <w:tmpl w:val="1B8A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972FA"/>
    <w:multiLevelType w:val="hybridMultilevel"/>
    <w:tmpl w:val="7CCC3916"/>
    <w:lvl w:ilvl="0" w:tplc="2FBCC9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97A42"/>
    <w:multiLevelType w:val="hybridMultilevel"/>
    <w:tmpl w:val="A63CD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D7453"/>
    <w:multiLevelType w:val="hybridMultilevel"/>
    <w:tmpl w:val="BCB8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F723F"/>
    <w:multiLevelType w:val="hybridMultilevel"/>
    <w:tmpl w:val="371EE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561FB"/>
    <w:multiLevelType w:val="hybridMultilevel"/>
    <w:tmpl w:val="E1447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97DDA"/>
    <w:multiLevelType w:val="hybridMultilevel"/>
    <w:tmpl w:val="3F82E652"/>
    <w:lvl w:ilvl="0" w:tplc="0C30D86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E2B5A"/>
    <w:multiLevelType w:val="multilevel"/>
    <w:tmpl w:val="ABC8A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987C30"/>
    <w:multiLevelType w:val="hybridMultilevel"/>
    <w:tmpl w:val="10B4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36049"/>
    <w:multiLevelType w:val="multilevel"/>
    <w:tmpl w:val="31D0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7303F"/>
    <w:multiLevelType w:val="hybridMultilevel"/>
    <w:tmpl w:val="CCFE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22725"/>
    <w:multiLevelType w:val="hybridMultilevel"/>
    <w:tmpl w:val="FCAE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B3840"/>
    <w:multiLevelType w:val="hybridMultilevel"/>
    <w:tmpl w:val="4B1E1852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6DA82271"/>
    <w:multiLevelType w:val="hybridMultilevel"/>
    <w:tmpl w:val="376C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D4641"/>
    <w:multiLevelType w:val="hybridMultilevel"/>
    <w:tmpl w:val="286C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A47EA"/>
    <w:multiLevelType w:val="hybridMultilevel"/>
    <w:tmpl w:val="7D98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85EB5"/>
    <w:multiLevelType w:val="hybridMultilevel"/>
    <w:tmpl w:val="F8CA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12"/>
  </w:num>
  <w:num w:numId="5">
    <w:abstractNumId w:val="21"/>
  </w:num>
  <w:num w:numId="6">
    <w:abstractNumId w:val="25"/>
  </w:num>
  <w:num w:numId="7">
    <w:abstractNumId w:val="11"/>
  </w:num>
  <w:num w:numId="8">
    <w:abstractNumId w:val="13"/>
  </w:num>
  <w:num w:numId="9">
    <w:abstractNumId w:val="20"/>
  </w:num>
  <w:num w:numId="10">
    <w:abstractNumId w:val="6"/>
  </w:num>
  <w:num w:numId="11">
    <w:abstractNumId w:val="8"/>
  </w:num>
  <w:num w:numId="12">
    <w:abstractNumId w:val="0"/>
  </w:num>
  <w:num w:numId="13">
    <w:abstractNumId w:val="16"/>
  </w:num>
  <w:num w:numId="14">
    <w:abstractNumId w:val="4"/>
  </w:num>
  <w:num w:numId="15">
    <w:abstractNumId w:val="15"/>
  </w:num>
  <w:num w:numId="16">
    <w:abstractNumId w:val="7"/>
  </w:num>
  <w:num w:numId="17">
    <w:abstractNumId w:val="19"/>
  </w:num>
  <w:num w:numId="18">
    <w:abstractNumId w:val="2"/>
  </w:num>
  <w:num w:numId="19">
    <w:abstractNumId w:val="24"/>
  </w:num>
  <w:num w:numId="20">
    <w:abstractNumId w:val="3"/>
  </w:num>
  <w:num w:numId="21">
    <w:abstractNumId w:val="23"/>
  </w:num>
  <w:num w:numId="22">
    <w:abstractNumId w:val="10"/>
  </w:num>
  <w:num w:numId="23">
    <w:abstractNumId w:val="14"/>
  </w:num>
  <w:num w:numId="24">
    <w:abstractNumId w:val="9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6C"/>
    <w:rsid w:val="000827D5"/>
    <w:rsid w:val="000C432F"/>
    <w:rsid w:val="000F31EC"/>
    <w:rsid w:val="001007C7"/>
    <w:rsid w:val="00122069"/>
    <w:rsid w:val="001B2792"/>
    <w:rsid w:val="001C25EF"/>
    <w:rsid w:val="00255F17"/>
    <w:rsid w:val="00280DB2"/>
    <w:rsid w:val="00312DA1"/>
    <w:rsid w:val="003236D7"/>
    <w:rsid w:val="00351D14"/>
    <w:rsid w:val="003573F5"/>
    <w:rsid w:val="00386F60"/>
    <w:rsid w:val="003F7C3F"/>
    <w:rsid w:val="0040428E"/>
    <w:rsid w:val="0041402A"/>
    <w:rsid w:val="00435BB4"/>
    <w:rsid w:val="00435CF6"/>
    <w:rsid w:val="00450D24"/>
    <w:rsid w:val="00477AC4"/>
    <w:rsid w:val="00481E9E"/>
    <w:rsid w:val="004B3A37"/>
    <w:rsid w:val="004C3E82"/>
    <w:rsid w:val="004F032C"/>
    <w:rsid w:val="00526394"/>
    <w:rsid w:val="005778DC"/>
    <w:rsid w:val="0059248A"/>
    <w:rsid w:val="005B16FC"/>
    <w:rsid w:val="006954A2"/>
    <w:rsid w:val="006C3E35"/>
    <w:rsid w:val="006E1974"/>
    <w:rsid w:val="006F493A"/>
    <w:rsid w:val="00732ACD"/>
    <w:rsid w:val="00736EBD"/>
    <w:rsid w:val="00776C9A"/>
    <w:rsid w:val="007B4D98"/>
    <w:rsid w:val="008162C6"/>
    <w:rsid w:val="0081753E"/>
    <w:rsid w:val="00841EB0"/>
    <w:rsid w:val="00887B29"/>
    <w:rsid w:val="008E0CE3"/>
    <w:rsid w:val="00900648"/>
    <w:rsid w:val="00903438"/>
    <w:rsid w:val="00922730"/>
    <w:rsid w:val="00984816"/>
    <w:rsid w:val="009E1586"/>
    <w:rsid w:val="00A229C7"/>
    <w:rsid w:val="00A32D3B"/>
    <w:rsid w:val="00A60190"/>
    <w:rsid w:val="00A66791"/>
    <w:rsid w:val="00A8782B"/>
    <w:rsid w:val="00AC3753"/>
    <w:rsid w:val="00B02CBB"/>
    <w:rsid w:val="00B1656C"/>
    <w:rsid w:val="00B44CB6"/>
    <w:rsid w:val="00B73039"/>
    <w:rsid w:val="00B96D8C"/>
    <w:rsid w:val="00B97EAC"/>
    <w:rsid w:val="00C14162"/>
    <w:rsid w:val="00C21827"/>
    <w:rsid w:val="00C35943"/>
    <w:rsid w:val="00C571C8"/>
    <w:rsid w:val="00C8370A"/>
    <w:rsid w:val="00C90461"/>
    <w:rsid w:val="00D40020"/>
    <w:rsid w:val="00DA1832"/>
    <w:rsid w:val="00DD1E89"/>
    <w:rsid w:val="00DE4C47"/>
    <w:rsid w:val="00DF719F"/>
    <w:rsid w:val="00E80628"/>
    <w:rsid w:val="00E962BB"/>
    <w:rsid w:val="00EA7DB9"/>
    <w:rsid w:val="00ED6B9D"/>
    <w:rsid w:val="00F75039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C3A4"/>
  <w15:chartTrackingRefBased/>
  <w15:docId w15:val="{FEDEC552-63D4-4FB8-BAE8-A2AF3746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A7E5E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0628"/>
    <w:rPr>
      <w:color w:val="0563C1" w:themeColor="hyperlink"/>
      <w:u w:val="single"/>
    </w:rPr>
  </w:style>
  <w:style w:type="paragraph" w:styleId="a5">
    <w:name w:val="List Paragraph"/>
    <w:basedOn w:val="a"/>
    <w:uiPriority w:val="1"/>
    <w:qFormat/>
    <w:rsid w:val="00A6679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162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FA7E5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F4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4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rasti</cp:lastModifiedBy>
  <cp:revision>2</cp:revision>
  <cp:lastPrinted>2021-05-28T18:49:00Z</cp:lastPrinted>
  <dcterms:created xsi:type="dcterms:W3CDTF">2024-10-11T13:38:00Z</dcterms:created>
  <dcterms:modified xsi:type="dcterms:W3CDTF">2024-10-11T13:38:00Z</dcterms:modified>
</cp:coreProperties>
</file>