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50" w:rsidRDefault="006E5F50" w:rsidP="006E5F50">
      <w:pPr>
        <w:jc w:val="center"/>
        <w:rPr>
          <w:b/>
          <w:color w:val="auto"/>
          <w:szCs w:val="24"/>
        </w:rPr>
      </w:pPr>
    </w:p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>УПРАВЛЕНИЕ ОБРАЗОВАНИЯ АДМИНИСТРАЦИИ ГОРОДСКОГО ОКРУГА</w:t>
      </w:r>
    </w:p>
    <w:p w:rsidR="006E5F50" w:rsidRDefault="006E5F50" w:rsidP="006E5F50">
      <w:pPr>
        <w:jc w:val="center"/>
        <w:rPr>
          <w:color w:val="auto"/>
        </w:rPr>
      </w:pPr>
      <w:r>
        <w:rPr>
          <w:color w:val="auto"/>
        </w:rPr>
        <w:t xml:space="preserve"> НИЖНЯЯ САЛДА МУНИЦИПАЛЬНОЕ БЮДЖЕТНОЕ ОБЩЕОБРАЗОВАТЕЛЬНОЕ УЧРЕЖДЕНИЕ «СРЕДНЯЯ ОБЩЕОБРАЗОВАТЕЛЬНАЯ ШКОЛА № 10»</w:t>
      </w:r>
    </w:p>
    <w:p w:rsidR="006E5F50" w:rsidRDefault="006E5F50" w:rsidP="006E5F50">
      <w:pPr>
        <w:pBdr>
          <w:bottom w:val="thickThinSmallGap" w:sz="24" w:space="0" w:color="0000FF"/>
        </w:pBdr>
        <w:tabs>
          <w:tab w:val="center" w:pos="4677"/>
          <w:tab w:val="right" w:pos="9355"/>
        </w:tabs>
        <w:jc w:val="center"/>
        <w:rPr>
          <w:color w:val="auto"/>
        </w:rPr>
      </w:pPr>
      <w:r>
        <w:rPr>
          <w:color w:val="auto"/>
        </w:rPr>
        <w:t>ул. Фрунзе, д.11, г. Нижняя Салда, Свердловской области, 624740</w:t>
      </w: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  <w:r>
        <w:rPr>
          <w:rFonts w:eastAsia="Calibri"/>
          <w:color w:val="auto"/>
          <w:lang w:bidi="en-US"/>
        </w:rPr>
        <w:t xml:space="preserve">Тел.: (34345) 3-09-80; факс: (34345) 3-09-80; </w:t>
      </w:r>
      <w:r>
        <w:rPr>
          <w:rFonts w:eastAsia="Calibri"/>
          <w:color w:val="auto"/>
          <w:lang w:val="en-US" w:bidi="en-US"/>
        </w:rPr>
        <w:t>E</w:t>
      </w:r>
      <w:r>
        <w:rPr>
          <w:rFonts w:eastAsia="Calibri"/>
          <w:color w:val="auto"/>
          <w:lang w:bidi="en-US"/>
        </w:rPr>
        <w:t>-</w:t>
      </w:r>
      <w:r>
        <w:rPr>
          <w:rFonts w:eastAsia="Calibri"/>
          <w:color w:val="auto"/>
          <w:lang w:val="en-US" w:bidi="en-US"/>
        </w:rPr>
        <w:t>mail</w:t>
      </w:r>
      <w:r>
        <w:rPr>
          <w:rFonts w:eastAsia="Calibri"/>
          <w:color w:val="auto"/>
          <w:lang w:bidi="en-US"/>
        </w:rPr>
        <w:t xml:space="preserve">: </w:t>
      </w:r>
      <w:hyperlink r:id="rId7" w:history="1">
        <w:r>
          <w:rPr>
            <w:rStyle w:val="a3"/>
            <w:rFonts w:eastAsia="Calibri"/>
            <w:color w:val="auto"/>
            <w:lang w:val="en-US" w:bidi="en-US"/>
          </w:rPr>
          <w:t>schola</w:t>
        </w:r>
        <w:r>
          <w:rPr>
            <w:rStyle w:val="a3"/>
            <w:rFonts w:eastAsia="Calibri"/>
            <w:color w:val="auto"/>
            <w:lang w:bidi="en-US"/>
          </w:rPr>
          <w:t>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@</w:t>
        </w:r>
        <w:r>
          <w:rPr>
            <w:rStyle w:val="a3"/>
            <w:rFonts w:eastAsia="Calibri"/>
            <w:color w:val="auto"/>
            <w:lang w:val="en-US" w:bidi="en-US"/>
          </w:rPr>
          <w:t>yandex</w:t>
        </w:r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ru</w:t>
        </w:r>
        <w:proofErr w:type="spellEnd"/>
      </w:hyperlink>
      <w:r>
        <w:rPr>
          <w:rFonts w:eastAsia="Calibri"/>
          <w:color w:val="auto"/>
          <w:lang w:bidi="en-US"/>
        </w:rPr>
        <w:t xml:space="preserve">; </w:t>
      </w:r>
    </w:p>
    <w:p w:rsidR="006E5F50" w:rsidRDefault="006E5F50" w:rsidP="006E5F50">
      <w:pPr>
        <w:jc w:val="center"/>
        <w:rPr>
          <w:color w:val="auto"/>
        </w:rPr>
      </w:pPr>
      <w:r>
        <w:rPr>
          <w:rFonts w:eastAsia="Calibri"/>
          <w:color w:val="auto"/>
          <w:lang w:bidi="en-US"/>
        </w:rPr>
        <w:t xml:space="preserve">оф. сайт:  </w:t>
      </w:r>
      <w:hyperlink r:id="rId8" w:history="1">
        <w:r>
          <w:rPr>
            <w:rStyle w:val="a3"/>
            <w:rFonts w:eastAsia="Calibri"/>
            <w:color w:val="auto"/>
            <w:lang w:val="en-US" w:bidi="en-US"/>
          </w:rPr>
          <w:t>http</w:t>
        </w:r>
        <w:r>
          <w:rPr>
            <w:rStyle w:val="a3"/>
            <w:rFonts w:eastAsia="Calibri"/>
            <w:color w:val="auto"/>
            <w:lang w:bidi="en-US"/>
          </w:rPr>
          <w:t>://10</w:t>
        </w:r>
        <w:r>
          <w:rPr>
            <w:rStyle w:val="a3"/>
            <w:rFonts w:eastAsia="Calibri"/>
            <w:color w:val="auto"/>
            <w:lang w:val="en-US" w:bidi="en-US"/>
          </w:rPr>
          <w:t>ns</w:t>
        </w:r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uralschool</w:t>
        </w:r>
        <w:proofErr w:type="spellEnd"/>
        <w:r>
          <w:rPr>
            <w:rStyle w:val="a3"/>
            <w:rFonts w:eastAsia="Calibri"/>
            <w:color w:val="auto"/>
            <w:lang w:bidi="en-US"/>
          </w:rPr>
          <w:t>.</w:t>
        </w:r>
        <w:proofErr w:type="spellStart"/>
        <w:r>
          <w:rPr>
            <w:rStyle w:val="a3"/>
            <w:rFonts w:eastAsia="Calibri"/>
            <w:color w:val="auto"/>
            <w:lang w:val="en-US" w:bidi="en-US"/>
          </w:rPr>
          <w:t>ru</w:t>
        </w:r>
        <w:proofErr w:type="spellEnd"/>
        <w:r>
          <w:rPr>
            <w:rStyle w:val="a3"/>
            <w:rFonts w:eastAsia="Calibri"/>
            <w:color w:val="auto"/>
            <w:lang w:bidi="en-US"/>
          </w:rPr>
          <w:t>/</w:t>
        </w:r>
      </w:hyperlink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color w:val="auto"/>
        </w:rPr>
      </w:pPr>
    </w:p>
    <w:p w:rsidR="006E5F50" w:rsidRDefault="006E5F50" w:rsidP="006E5F50">
      <w:pPr>
        <w:jc w:val="center"/>
        <w:rPr>
          <w:rFonts w:eastAsia="Calibri"/>
          <w:color w:val="auto"/>
          <w:lang w:bidi="en-US"/>
        </w:rPr>
      </w:pP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color w:val="auto"/>
          <w:szCs w:val="24"/>
        </w:rPr>
        <w:t>ПРИКАЗ</w:t>
      </w:r>
    </w:p>
    <w:p w:rsidR="006E5F50" w:rsidRPr="00D809DC" w:rsidRDefault="006E5F50" w:rsidP="006E5F50">
      <w:pPr>
        <w:jc w:val="center"/>
        <w:rPr>
          <w:rFonts w:cs="Times New Roman"/>
          <w:b/>
          <w:color w:val="auto"/>
          <w:szCs w:val="24"/>
        </w:rPr>
      </w:pPr>
      <w:r w:rsidRPr="00D809DC">
        <w:rPr>
          <w:rFonts w:cs="Times New Roman"/>
          <w:b/>
          <w:szCs w:val="24"/>
        </w:rPr>
        <w:t xml:space="preserve">  № </w:t>
      </w:r>
      <w:r w:rsidR="00D277AD">
        <w:rPr>
          <w:rFonts w:cs="Times New Roman"/>
          <w:b/>
          <w:szCs w:val="24"/>
        </w:rPr>
        <w:t>75-ОД</w:t>
      </w:r>
      <w:r w:rsidRPr="00D809DC">
        <w:rPr>
          <w:rFonts w:cs="Times New Roman"/>
          <w:b/>
          <w:szCs w:val="24"/>
        </w:rPr>
        <w:t xml:space="preserve">                                                           от   </w:t>
      </w:r>
      <w:r w:rsidR="00D809DC" w:rsidRPr="00D809DC">
        <w:rPr>
          <w:rFonts w:cs="Times New Roman"/>
          <w:b/>
          <w:color w:val="auto"/>
          <w:szCs w:val="24"/>
        </w:rPr>
        <w:t>0</w:t>
      </w:r>
      <w:r w:rsidR="00D277AD">
        <w:rPr>
          <w:rFonts w:cs="Times New Roman"/>
          <w:b/>
          <w:color w:val="auto"/>
          <w:szCs w:val="24"/>
        </w:rPr>
        <w:t>2</w:t>
      </w:r>
      <w:r w:rsidRPr="00D809DC">
        <w:rPr>
          <w:rFonts w:cs="Times New Roman"/>
          <w:b/>
          <w:color w:val="auto"/>
          <w:szCs w:val="24"/>
        </w:rPr>
        <w:t>.0</w:t>
      </w:r>
      <w:r w:rsidR="00D809DC" w:rsidRPr="00D809DC">
        <w:rPr>
          <w:rFonts w:cs="Times New Roman"/>
          <w:b/>
          <w:color w:val="auto"/>
          <w:szCs w:val="24"/>
        </w:rPr>
        <w:t>9</w:t>
      </w:r>
      <w:r w:rsidRPr="00D809DC">
        <w:rPr>
          <w:rFonts w:cs="Times New Roman"/>
          <w:b/>
          <w:color w:val="auto"/>
          <w:szCs w:val="24"/>
        </w:rPr>
        <w:t>.</w:t>
      </w:r>
      <w:r w:rsidR="00876BA0" w:rsidRPr="00D809DC">
        <w:rPr>
          <w:rFonts w:cs="Times New Roman"/>
          <w:b/>
          <w:szCs w:val="24"/>
        </w:rPr>
        <w:t>2022</w:t>
      </w:r>
      <w:r w:rsidRPr="00D809DC">
        <w:rPr>
          <w:rFonts w:cs="Times New Roman"/>
          <w:b/>
          <w:szCs w:val="24"/>
        </w:rPr>
        <w:t xml:space="preserve"> г.</w:t>
      </w:r>
    </w:p>
    <w:p w:rsidR="006E5F50" w:rsidRPr="00D809DC" w:rsidRDefault="006E5F50" w:rsidP="006E5F50">
      <w:pPr>
        <w:rPr>
          <w:rFonts w:cs="Times New Roman"/>
          <w:b/>
          <w:i/>
          <w:color w:val="auto"/>
          <w:szCs w:val="24"/>
        </w:rPr>
      </w:pPr>
    </w:p>
    <w:p w:rsidR="006E5F50" w:rsidRPr="00D809DC" w:rsidRDefault="006E5F50" w:rsidP="00D809DC">
      <w:pPr>
        <w:ind w:firstLine="0"/>
        <w:jc w:val="center"/>
        <w:rPr>
          <w:rFonts w:cs="Times New Roman"/>
          <w:b/>
          <w:i/>
          <w:color w:val="auto"/>
          <w:szCs w:val="24"/>
        </w:rPr>
      </w:pPr>
      <w:r w:rsidRPr="00D809DC">
        <w:rPr>
          <w:rFonts w:cs="Times New Roman"/>
          <w:b/>
          <w:i/>
          <w:color w:val="auto"/>
          <w:szCs w:val="24"/>
        </w:rPr>
        <w:t>Об участии в проведении Всероссийских проверочных работ</w:t>
      </w:r>
    </w:p>
    <w:p w:rsidR="006E5F50" w:rsidRPr="00D809DC" w:rsidRDefault="006E5F50" w:rsidP="006E5F50">
      <w:pPr>
        <w:ind w:firstLine="0"/>
        <w:jc w:val="left"/>
        <w:rPr>
          <w:rFonts w:cs="Times New Roman"/>
          <w:b/>
          <w:i/>
          <w:color w:val="auto"/>
          <w:szCs w:val="24"/>
        </w:rPr>
      </w:pPr>
    </w:p>
    <w:p w:rsidR="006E5F50" w:rsidRPr="00D809DC" w:rsidRDefault="008B7768" w:rsidP="00EE25CC">
      <w:pPr>
        <w:spacing w:before="120"/>
        <w:ind w:firstLine="708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>В</w:t>
      </w:r>
      <w:r w:rsidRPr="008B7768">
        <w:rPr>
          <w:rFonts w:cs="Times New Roman"/>
          <w:szCs w:val="24"/>
        </w:rPr>
        <w:t xml:space="preserve"> соответствии с приказа</w:t>
      </w:r>
      <w:r>
        <w:rPr>
          <w:rFonts w:cs="Times New Roman"/>
          <w:szCs w:val="24"/>
        </w:rPr>
        <w:t xml:space="preserve">ми </w:t>
      </w:r>
      <w:proofErr w:type="spellStart"/>
      <w:r>
        <w:rPr>
          <w:rFonts w:cs="Times New Roman"/>
          <w:szCs w:val="24"/>
        </w:rPr>
        <w:t>Рособрнадзора</w:t>
      </w:r>
      <w:proofErr w:type="spellEnd"/>
      <w:r>
        <w:rPr>
          <w:rFonts w:cs="Times New Roman"/>
          <w:szCs w:val="24"/>
        </w:rPr>
        <w:t xml:space="preserve"> от 16.08.2021 №</w:t>
      </w:r>
      <w:r w:rsidRPr="008B7768">
        <w:rPr>
          <w:rFonts w:cs="Times New Roman"/>
          <w:szCs w:val="24"/>
        </w:rPr>
        <w:t>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году",</w:t>
      </w:r>
      <w:r>
        <w:rPr>
          <w:rFonts w:cs="Times New Roman"/>
          <w:szCs w:val="24"/>
        </w:rPr>
        <w:t xml:space="preserve"> от 28.03.2022 №</w:t>
      </w:r>
      <w:r w:rsidRPr="008B7768">
        <w:rPr>
          <w:rFonts w:cs="Times New Roman"/>
          <w:szCs w:val="24"/>
        </w:rPr>
        <w:t>467 "О внесении изменений в приказ Федеральной службы по надзору в сфере обра</w:t>
      </w:r>
      <w:r>
        <w:rPr>
          <w:rFonts w:cs="Times New Roman"/>
          <w:szCs w:val="24"/>
        </w:rPr>
        <w:t>зования и науки от 16.08.2021 №</w:t>
      </w:r>
      <w:r w:rsidRPr="008B7768">
        <w:rPr>
          <w:rFonts w:cs="Times New Roman"/>
          <w:szCs w:val="24"/>
        </w:rPr>
        <w:t>1139", письмам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</w:rPr>
        <w:t>Рособрнадзора</w:t>
      </w:r>
      <w:proofErr w:type="spellEnd"/>
      <w:r>
        <w:rPr>
          <w:rFonts w:cs="Times New Roman"/>
          <w:szCs w:val="24"/>
        </w:rPr>
        <w:t xml:space="preserve"> от 21.01.2022 №</w:t>
      </w:r>
      <w:r w:rsidRPr="008B7768">
        <w:rPr>
          <w:rFonts w:cs="Times New Roman"/>
          <w:szCs w:val="24"/>
        </w:rPr>
        <w:t>02-12 "О проведении ВП</w:t>
      </w:r>
      <w:r w:rsidR="009424D0">
        <w:rPr>
          <w:rFonts w:cs="Times New Roman"/>
          <w:szCs w:val="24"/>
        </w:rPr>
        <w:t>Р в 2022 году", от 22.03.2022 №</w:t>
      </w:r>
      <w:r w:rsidRPr="008B7768">
        <w:rPr>
          <w:rFonts w:cs="Times New Roman"/>
          <w:szCs w:val="24"/>
        </w:rPr>
        <w:t>01-28/08-01 "О переносе сроков проведения ВПР в общеобразовате</w:t>
      </w:r>
      <w:r>
        <w:rPr>
          <w:rFonts w:cs="Times New Roman"/>
          <w:szCs w:val="24"/>
        </w:rPr>
        <w:t>льных организациях в 2022 году"</w:t>
      </w:r>
      <w:r w:rsidR="009424D0">
        <w:rPr>
          <w:rFonts w:cs="Times New Roman"/>
          <w:szCs w:val="24"/>
        </w:rPr>
        <w:t xml:space="preserve">, </w:t>
      </w:r>
      <w:r w:rsidR="009424D0">
        <w:rPr>
          <w:rFonts w:cs="Times New Roman"/>
          <w:bCs/>
          <w:iCs/>
          <w:color w:val="auto"/>
          <w:szCs w:val="24"/>
        </w:rPr>
        <w:t>п</w:t>
      </w:r>
      <w:r w:rsidR="009424D0" w:rsidRPr="009424D0">
        <w:rPr>
          <w:rFonts w:cs="Times New Roman"/>
          <w:bCs/>
          <w:iCs/>
          <w:color w:val="auto"/>
          <w:szCs w:val="24"/>
        </w:rPr>
        <w:t>исьмо</w:t>
      </w:r>
      <w:r w:rsidR="009424D0">
        <w:rPr>
          <w:rFonts w:cs="Times New Roman"/>
          <w:bCs/>
          <w:iCs/>
          <w:color w:val="auto"/>
          <w:szCs w:val="24"/>
        </w:rPr>
        <w:t>м</w:t>
      </w:r>
      <w:r w:rsidR="009424D0" w:rsidRPr="009424D0">
        <w:rPr>
          <w:rFonts w:cs="Times New Roman"/>
          <w:bCs/>
          <w:iCs/>
          <w:color w:val="auto"/>
          <w:szCs w:val="24"/>
        </w:rPr>
        <w:t xml:space="preserve"> Федеральной службы по надзору в</w:t>
      </w:r>
      <w:r w:rsidR="009424D0">
        <w:rPr>
          <w:rFonts w:cs="Times New Roman"/>
          <w:bCs/>
          <w:iCs/>
          <w:color w:val="auto"/>
          <w:szCs w:val="24"/>
        </w:rPr>
        <w:t xml:space="preserve"> сфере образования и науки от 9.08.</w:t>
      </w:r>
      <w:r w:rsidR="009424D0" w:rsidRPr="009424D0">
        <w:rPr>
          <w:rFonts w:cs="Times New Roman"/>
          <w:bCs/>
          <w:iCs/>
          <w:color w:val="auto"/>
          <w:szCs w:val="24"/>
        </w:rPr>
        <w:t>2022 № 08-197 “О проведении ВПР осенью 2022 года”</w:t>
      </w:r>
      <w:r>
        <w:rPr>
          <w:rFonts w:cs="Times New Roman"/>
          <w:szCs w:val="24"/>
        </w:rPr>
        <w:t>,</w:t>
      </w:r>
      <w:r w:rsidR="006E5F50" w:rsidRPr="00D809DC">
        <w:rPr>
          <w:rFonts w:cs="Times New Roman"/>
          <w:szCs w:val="24"/>
        </w:rPr>
        <w:t xml:space="preserve"> </w:t>
      </w:r>
      <w:r w:rsidR="00EE25CC" w:rsidRPr="00D809DC">
        <w:rPr>
          <w:rFonts w:cs="Times New Roman"/>
          <w:szCs w:val="24"/>
        </w:rPr>
        <w:t xml:space="preserve">приказом Министерства общего и профессионального образования Свердловской </w:t>
      </w:r>
      <w:r w:rsidR="00EE25CC" w:rsidRPr="00D809DC">
        <w:rPr>
          <w:rFonts w:cs="Times New Roman"/>
          <w:color w:val="auto"/>
          <w:szCs w:val="24"/>
        </w:rPr>
        <w:t>области  от 06.09.2021 № 250-И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2021/2022 учебном году»</w:t>
      </w:r>
      <w:r w:rsidR="00EE25CC" w:rsidRPr="00D809DC">
        <w:rPr>
          <w:rFonts w:cs="Times New Roman"/>
          <w:bCs/>
          <w:iCs/>
          <w:color w:val="auto"/>
          <w:szCs w:val="24"/>
        </w:rPr>
        <w:t xml:space="preserve"> (с изменениями от 12.10.2021 № 286-И, от 18.10.2021 № 298-И),</w:t>
      </w:r>
      <w:r w:rsidR="009424D0">
        <w:rPr>
          <w:rFonts w:cs="Times New Roman"/>
          <w:bCs/>
          <w:iCs/>
          <w:color w:val="auto"/>
          <w:szCs w:val="24"/>
        </w:rPr>
        <w:t xml:space="preserve"> </w:t>
      </w:r>
      <w:r w:rsidR="006E5F50" w:rsidRPr="00D809DC">
        <w:rPr>
          <w:rFonts w:cs="Times New Roman"/>
          <w:color w:val="auto"/>
          <w:szCs w:val="24"/>
        </w:rPr>
        <w:t xml:space="preserve">приказом Управления образования Администрации городского округа </w:t>
      </w:r>
      <w:r w:rsidR="0000639E" w:rsidRPr="00D809DC">
        <w:rPr>
          <w:rFonts w:cs="Times New Roman"/>
          <w:color w:val="auto"/>
          <w:szCs w:val="24"/>
        </w:rPr>
        <w:t xml:space="preserve">Нижняя Салда от ________2022 </w:t>
      </w:r>
      <w:r w:rsidR="006E5F50" w:rsidRPr="00D809DC">
        <w:rPr>
          <w:rFonts w:cs="Times New Roman"/>
          <w:color w:val="auto"/>
          <w:szCs w:val="24"/>
        </w:rPr>
        <w:t>№ ____, в целях проведения мониторинга уровня освоения обучающимися образовательных программ по образовательным предметам</w:t>
      </w:r>
    </w:p>
    <w:p w:rsidR="00EE25CC" w:rsidRPr="00D809DC" w:rsidRDefault="00EE25CC" w:rsidP="00EE25C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EE25CC" w:rsidRPr="00D809DC" w:rsidRDefault="006E5F50" w:rsidP="00EE25CC">
      <w:pPr>
        <w:pStyle w:val="Default"/>
        <w:rPr>
          <w:rFonts w:ascii="Times New Roman" w:hAnsi="Times New Roman" w:cs="Times New Roman"/>
        </w:rPr>
      </w:pPr>
      <w:r w:rsidRPr="00D809DC">
        <w:rPr>
          <w:rFonts w:ascii="Times New Roman" w:hAnsi="Times New Roman" w:cs="Times New Roman"/>
          <w:b/>
          <w:color w:val="auto"/>
        </w:rPr>
        <w:t>ПРИКАЗЫВАЮ:</w:t>
      </w:r>
      <w:r w:rsidR="00EE25CC" w:rsidRPr="00D809DC">
        <w:rPr>
          <w:rFonts w:ascii="Times New Roman" w:hAnsi="Times New Roman" w:cs="Times New Roman"/>
        </w:rPr>
        <w:t xml:space="preserve"> </w:t>
      </w:r>
    </w:p>
    <w:p w:rsidR="00D809DC" w:rsidRDefault="00D809DC" w:rsidP="00D809DC">
      <w:r>
        <w:t>1. Провести Всероссийские проверочные работы (далее – ВПР) в соответствии с планом-графиком (приложение 1).</w:t>
      </w:r>
    </w:p>
    <w:p w:rsidR="00D809DC" w:rsidRDefault="00D809DC" w:rsidP="00D809DC">
      <w:r>
        <w:t>2. Назначить ответственным за проведение ВПР в МБОУ СОШ № 10» заместителя директора по УВР Федорову Е.А. и передать информацию о школьном координаторе муниципальному (региональному) координатору.</w:t>
      </w:r>
    </w:p>
    <w:p w:rsidR="00D809DC" w:rsidRDefault="00D809DC" w:rsidP="00D809DC">
      <w:r>
        <w:t>3. Школьному координатору проведения ВПР</w:t>
      </w:r>
      <w:r w:rsidRPr="00D809DC">
        <w:t xml:space="preserve"> </w:t>
      </w:r>
      <w:r>
        <w:t>Федоровой Е.А., заместителю директора по УВР:</w:t>
      </w:r>
    </w:p>
    <w:p w:rsidR="00D809DC" w:rsidRDefault="00D809DC" w:rsidP="00D809DC">
      <w:r>
        <w:t>3.1. Обеспечить проведение подготовительных мероприятий для включения образовательной организации в списки участников ВПР, заполнение графика ВПР на ФИОКО, получение инструктивных материалов.</w:t>
      </w:r>
    </w:p>
    <w:p w:rsidR="00D809DC" w:rsidRDefault="00D809DC" w:rsidP="00D809DC">
      <w:r>
        <w:t>3.2. Внести необходимые изменения в расписание занятий образовательной организации в дни проведения ВПР.</w:t>
      </w:r>
    </w:p>
    <w:p w:rsidR="00D809DC" w:rsidRDefault="00D809DC" w:rsidP="00D809DC">
      <w:r>
        <w:t>3.3</w:t>
      </w:r>
      <w:r w:rsidR="004371FF">
        <w:t xml:space="preserve">. </w:t>
      </w:r>
      <w:r>
        <w:t>Обеспечить объективность оценочной процедуры: видеонаблюдение, присутствие общественных наблюдателей.</w:t>
      </w:r>
    </w:p>
    <w:p w:rsidR="00D809DC" w:rsidRDefault="00D809DC" w:rsidP="00D809DC">
      <w:r>
        <w:t>3.4</w:t>
      </w:r>
      <w:r w:rsidR="004371FF">
        <w:t xml:space="preserve">. </w:t>
      </w:r>
      <w: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809DC" w:rsidRDefault="00D809DC" w:rsidP="00D809DC">
      <w:r>
        <w:lastRenderedPageBreak/>
        <w:t>3.5</w:t>
      </w:r>
      <w:r w:rsidR="004371FF">
        <w:t>.</w:t>
      </w:r>
      <w:r>
        <w:t xml:space="preserve"> Скачать комплекты для проведения ВПР (зашифрованный архив) в личном кабинете ФИС ОКО до дня проведения. Получить шифр для распаковки архива в личном кабинете в ФИС ОКО. Даты получения архивов с материалами и шифров к архиву указаны в плане-графике проведения ВПР.</w:t>
      </w:r>
    </w:p>
    <w:p w:rsidR="00D809DC" w:rsidRDefault="00D809DC" w:rsidP="00D809DC">
      <w:r>
        <w:t>3.6</w:t>
      </w:r>
      <w:r w:rsidR="004371FF">
        <w:t xml:space="preserve">. </w:t>
      </w:r>
      <w:r>
        <w:t>Скачать комплекты для проведения ВПР в личном кабинете ФИС ОКО до дня проведения работы. Даты получения архивов с материалами указаны в плане-графике проведения ВПР.</w:t>
      </w:r>
    </w:p>
    <w:p w:rsidR="00D809DC" w:rsidRDefault="00D809DC" w:rsidP="00D809DC">
      <w:r>
        <w:t>3.7</w:t>
      </w:r>
      <w:r w:rsidR="004371FF">
        <w:t>.</w:t>
      </w:r>
      <w:r>
        <w:t xml:space="preserve"> Распечатать варианты ВПР на всех участников.</w:t>
      </w:r>
    </w:p>
    <w:p w:rsidR="00D809DC" w:rsidRDefault="00D809DC" w:rsidP="00D809DC">
      <w:r>
        <w:t>3.8</w:t>
      </w:r>
      <w:r w:rsidR="004371FF">
        <w:t xml:space="preserve">. </w:t>
      </w:r>
      <w:r>
        <w:t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D809DC" w:rsidRDefault="00D809DC" w:rsidP="00D809DC">
      <w:r>
        <w:t>3.9</w:t>
      </w:r>
      <w:r w:rsidR="004371FF">
        <w:t>.</w:t>
      </w:r>
      <w:r>
        <w:t xml:space="preserve"> По окончании проведения работы собрать все комплекты.</w:t>
      </w:r>
    </w:p>
    <w:p w:rsidR="00D809DC" w:rsidRDefault="00D809DC" w:rsidP="00D809DC">
      <w:r>
        <w:t>3.10</w:t>
      </w:r>
      <w:r w:rsidR="004371FF">
        <w:t xml:space="preserve">. </w:t>
      </w:r>
      <w:r>
        <w:t>В личном кабинете в ФИС ОКО получить критерии оценивания ответов в соответствии с датами получения критериев оценивания работ, указанными в плане-графике проведения ВПР.</w:t>
      </w:r>
    </w:p>
    <w:p w:rsidR="00D809DC" w:rsidRDefault="00D809DC" w:rsidP="00D809DC">
      <w:r>
        <w:t>3.11</w:t>
      </w:r>
      <w:r w:rsidR="004371FF">
        <w:t xml:space="preserve">. </w:t>
      </w:r>
      <w:r>
        <w:t>Получить через личный кабинет в ФИС ОКО электронную форму сбора результатов ВПР в соответствии с датами получения форм сбора результатов, указанными в плане-графике проведения ВПР.</w:t>
      </w:r>
    </w:p>
    <w:p w:rsidR="00D809DC" w:rsidRDefault="00D809DC" w:rsidP="00D809DC">
      <w:r>
        <w:t>3.12</w:t>
      </w:r>
      <w:r w:rsidR="00B36DB5">
        <w:t xml:space="preserve">. </w:t>
      </w:r>
      <w:r>
        <w:t>Организовать проверку ответов</w:t>
      </w:r>
      <w:r w:rsidR="00B36DB5">
        <w:t xml:space="preserve"> </w:t>
      </w:r>
      <w:r>
        <w:t>участников</w:t>
      </w:r>
      <w:r>
        <w:tab/>
      </w:r>
      <w:r w:rsidR="00B36DB5">
        <w:t xml:space="preserve"> </w:t>
      </w:r>
      <w:r>
        <w:t>с</w:t>
      </w:r>
      <w:r w:rsidR="00B36DB5">
        <w:t xml:space="preserve"> </w:t>
      </w:r>
      <w:r>
        <w:t>помощью</w:t>
      </w:r>
      <w:r w:rsidR="00B36DB5">
        <w:t xml:space="preserve"> </w:t>
      </w:r>
      <w:r>
        <w:t>критериев</w:t>
      </w:r>
      <w:r w:rsidR="00B36DB5">
        <w:t xml:space="preserve"> </w:t>
      </w:r>
      <w:r>
        <w:t>по</w:t>
      </w:r>
      <w:r w:rsidR="00B36DB5">
        <w:t xml:space="preserve"> </w:t>
      </w:r>
      <w:r>
        <w:t>соответствующему предмету.</w:t>
      </w:r>
    </w:p>
    <w:p w:rsidR="00D809DC" w:rsidRDefault="00D809DC" w:rsidP="00D809DC">
      <w:r>
        <w:t>3.13</w:t>
      </w:r>
      <w:r w:rsidR="00B36DB5">
        <w:t xml:space="preserve">. </w:t>
      </w:r>
      <w: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D809DC" w:rsidRDefault="00D809DC" w:rsidP="00D809DC">
      <w:r>
        <w:t>3.14</w:t>
      </w:r>
      <w:r w:rsidR="00B36DB5">
        <w:t xml:space="preserve">. </w:t>
      </w:r>
      <w:r>
        <w:t>Загрузить форму сбора результатов в ФИС ОКО. Загрузка формы сбора результатов в ФИС ОКО должна быть осуществлена по графику.</w:t>
      </w:r>
    </w:p>
    <w:p w:rsidR="00D809DC" w:rsidRDefault="00D809DC" w:rsidP="00D809DC">
      <w:r>
        <w:t>3.15</w:t>
      </w:r>
      <w:r w:rsidR="00B36DB5">
        <w:t xml:space="preserve">. </w:t>
      </w:r>
      <w:r>
        <w:t>Просмотреть статистические отчеты по проведению работы в личном кабинете ФИС ОКО (раздел «Аналитика»). При необходимости эксп</w:t>
      </w:r>
      <w:r w:rsidR="00B36DB5">
        <w:t xml:space="preserve">ортировать их в формат MS </w:t>
      </w:r>
      <w:proofErr w:type="spellStart"/>
      <w:r w:rsidR="00B36DB5">
        <w:t>Excel</w:t>
      </w:r>
      <w:proofErr w:type="spellEnd"/>
      <w:r w:rsidR="00B36DB5">
        <w:t xml:space="preserve"> </w:t>
      </w:r>
      <w:r>
        <w:t>и сохранить на свой компьютер.</w:t>
      </w:r>
      <w:r>
        <w:tab/>
        <w:t>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плане-графике проведения ВПР.</w:t>
      </w:r>
    </w:p>
    <w:p w:rsidR="00D809DC" w:rsidRDefault="00D809DC" w:rsidP="00D809DC">
      <w:r>
        <w:t>4. Назначить</w:t>
      </w:r>
      <w:r>
        <w:tab/>
        <w:t>Тиунову Д.В. техническим специалистом для выполнения технических действий, связанных с проведением ВПР (работа в ФИС ОКО, печать материалов, заполнение формы сбора результатов и др.)</w:t>
      </w:r>
    </w:p>
    <w:p w:rsidR="00D809DC" w:rsidRDefault="00D809DC" w:rsidP="00D809DC">
      <w:r>
        <w:t xml:space="preserve">5. Организовать общественное наблюдение во время проведения ВПР, пригласив представителей родительского комитета (родительской общественности) исключив конфликт интересов. </w:t>
      </w:r>
    </w:p>
    <w:p w:rsidR="00D809DC" w:rsidRDefault="00D809DC" w:rsidP="00D809DC">
      <w:r>
        <w:t>6. Создать экспертные комиссии по проверке ВПР</w:t>
      </w:r>
      <w:r w:rsidR="00B36DB5">
        <w:t xml:space="preserve"> </w:t>
      </w:r>
      <w:r>
        <w:t>(Приложение 2).</w:t>
      </w:r>
    </w:p>
    <w:p w:rsidR="00D809DC" w:rsidRDefault="00D809DC" w:rsidP="00D809DC">
      <w:r>
        <w:t>7. Определить место работы для экспертных комиссий – кабинет №210 (Штаб) с использованием видеонаблюдения.</w:t>
      </w:r>
    </w:p>
    <w:p w:rsidR="00D809DC" w:rsidRDefault="00D809DC" w:rsidP="00D809DC">
      <w:r>
        <w:t>8. Назначить организаторами проведения ВПР в соответствующих кабинетах педагогов-предметников, не преподающих предмет, по которому проводится ВПР. (Приложение 3).</w:t>
      </w:r>
    </w:p>
    <w:p w:rsidR="00D809DC" w:rsidRDefault="00D809DC" w:rsidP="00D809DC">
      <w:r>
        <w:t>9. Организаторам проведения ВПР в соответствующих кабинетах:</w:t>
      </w:r>
    </w:p>
    <w:p w:rsidR="00D809DC" w:rsidRDefault="00D809DC" w:rsidP="00D809DC">
      <w:r>
        <w:t>– проверить готовность аудитории перед проведением проверочной работы, в том числе состояние системы видеонаблюдения;</w:t>
      </w:r>
    </w:p>
    <w:p w:rsidR="00D809DC" w:rsidRDefault="00D809DC" w:rsidP="00D809DC">
      <w:r>
        <w:t>– получить от школьного координатора проведения ВПР материалы для проведения проверочной работы;</w:t>
      </w:r>
    </w:p>
    <w:p w:rsidR="00D809DC" w:rsidRDefault="00D809DC" w:rsidP="00D809DC">
      <w:r>
        <w:t>– выдать комплекты проверочных работ участникам;</w:t>
      </w:r>
    </w:p>
    <w:p w:rsidR="00D809DC" w:rsidRDefault="00D809DC" w:rsidP="00D809DC">
      <w:r>
        <w:t xml:space="preserve">– обеспечить порядок в кабинете во время проведения проверочной работы; </w:t>
      </w:r>
    </w:p>
    <w:p w:rsidR="00D809DC" w:rsidRDefault="00D809DC" w:rsidP="00D809DC">
      <w:r>
        <w:t>– заполнить бумажный протокол во время проведения проверочной работы;</w:t>
      </w:r>
    </w:p>
    <w:p w:rsidR="00D809DC" w:rsidRDefault="00D809DC" w:rsidP="00D809DC">
      <w:r>
        <w:lastRenderedPageBreak/>
        <w:t xml:space="preserve">– собрать работы участников по окончании проверочной работы и передать их школьному координатору проведения ВПР </w:t>
      </w:r>
      <w:r w:rsidR="00B36DB5">
        <w:t>Федорову Е.А.</w:t>
      </w:r>
    </w:p>
    <w:p w:rsidR="00D809DC" w:rsidRDefault="00D809DC" w:rsidP="00D809DC">
      <w:r>
        <w:t>10. Назначить дежурными, ответственными за соблюдение порядка и тишины в соответствующих помещениях во время проведения проверочной работы, педагогов дежурных классов.</w:t>
      </w:r>
    </w:p>
    <w:p w:rsidR="00D809DC" w:rsidRDefault="00D809DC" w:rsidP="00D809DC">
      <w:r>
        <w:t>11. Педагогам-предметникам провести:</w:t>
      </w:r>
    </w:p>
    <w:p w:rsidR="00D809DC" w:rsidRDefault="00D809DC" w:rsidP="00D809DC">
      <w:r>
        <w:t>- содержательный и сопоставительный анализ результатов ВПР с целью определения проблем, влияющих на успешность освоения обучающимися образовательных программ начального общего, основного общего образования;</w:t>
      </w:r>
    </w:p>
    <w:p w:rsidR="00D809DC" w:rsidRDefault="00D809DC" w:rsidP="00D809DC">
      <w:r>
        <w:t>- коррекцию индивидуальных планов обучающихся «группы риска» по ликвидации выявленных пробелов в освоении государственного образовательного стандарта по результатам ВПР.</w:t>
      </w:r>
    </w:p>
    <w:p w:rsidR="00D809DC" w:rsidRDefault="00D809DC" w:rsidP="00D809DC">
      <w:r>
        <w:t>12. Классным руководителям организовать:</w:t>
      </w:r>
    </w:p>
    <w:p w:rsidR="00D809DC" w:rsidRDefault="00D809DC" w:rsidP="00D809DC">
      <w:r>
        <w:t>- присутствие общественных наблюдателей во время проведения ВПР;</w:t>
      </w:r>
    </w:p>
    <w:p w:rsidR="00D809DC" w:rsidRDefault="00D809DC" w:rsidP="00D809DC">
      <w:r>
        <w:t>- информирование обучающихся и их родителей (законных представителей) о</w:t>
      </w:r>
      <w:r w:rsidR="00B36DB5">
        <w:t xml:space="preserve"> </w:t>
      </w:r>
      <w:r>
        <w:t>месте проведения, сроках и продолжительности ВПР, о результатах выполнения ВПР.</w:t>
      </w:r>
    </w:p>
    <w:p w:rsidR="00D809DC" w:rsidRDefault="00D809DC" w:rsidP="00D809DC">
      <w:r>
        <w:t>13. Выделить для проведения ВПР помещения – классные комнаты, закреплённые за каждым классом в 2021-2022 учебном году.</w:t>
      </w:r>
    </w:p>
    <w:p w:rsidR="00D809DC" w:rsidRDefault="00D809DC" w:rsidP="00D809DC">
      <w:r>
        <w:t>14. В соответствии с порядком проведения ВПР провести проверочные  работы в 4-8 классах на 2 или на  2 и 3 уроках в зависимости от времени проведения работы.</w:t>
      </w:r>
    </w:p>
    <w:p w:rsidR="00D809DC" w:rsidRDefault="00D809DC" w:rsidP="00D809DC">
      <w:r>
        <w:t>15. Обеспечить хранение работ участников в соответствии с Поряд</w:t>
      </w:r>
      <w:r w:rsidR="00B36DB5">
        <w:t>ком проведения ВПР в 2022 году.</w:t>
      </w:r>
    </w:p>
    <w:p w:rsidR="00D809DC" w:rsidRDefault="00D809DC" w:rsidP="00D809DC">
      <w:r>
        <w:t>16. Контроль исполнения данного приказа оставляю за собой.</w:t>
      </w:r>
    </w:p>
    <w:p w:rsidR="00D809DC" w:rsidRDefault="00D809DC" w:rsidP="00D809DC"/>
    <w:p w:rsidR="00D809DC" w:rsidRDefault="00D809DC" w:rsidP="00D809DC"/>
    <w:p w:rsidR="00D809DC" w:rsidRDefault="00D809DC" w:rsidP="00D809DC">
      <w:r>
        <w:t>Директор</w:t>
      </w:r>
      <w:r>
        <w:tab/>
      </w:r>
      <w:r>
        <w:tab/>
      </w:r>
      <w:r>
        <w:tab/>
      </w:r>
      <w:r>
        <w:tab/>
      </w:r>
      <w:r>
        <w:tab/>
        <w:t>__________ /Бессонова А.Л./</w:t>
      </w:r>
    </w:p>
    <w:p w:rsidR="00D809DC" w:rsidRDefault="00D809DC" w:rsidP="00D809DC"/>
    <w:p w:rsidR="00D809DC" w:rsidRDefault="00D809DC" w:rsidP="00D809DC"/>
    <w:p w:rsidR="00D809DC" w:rsidRDefault="00D809DC" w:rsidP="00D809DC">
      <w:r>
        <w:t>С приказом ознакомлены:</w:t>
      </w:r>
    </w:p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</w:pPr>
    </w:p>
    <w:tbl>
      <w:tblPr>
        <w:tblStyle w:val="a6"/>
        <w:tblW w:w="0" w:type="auto"/>
        <w:tblInd w:w="437" w:type="dxa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Ф.И.О.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110" w:type="dxa"/>
          </w:tcPr>
          <w:p w:rsidR="0053722C" w:rsidRPr="0053722C" w:rsidRDefault="0053722C" w:rsidP="0034662F">
            <w:pPr>
              <w:ind w:firstLine="5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3722C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Волкова А.В.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Евсеева С.Ю.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Зайцева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Зорихина С.Б.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Коновалова Ю.О.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Лаханчик НВ</w:t>
            </w: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34662F">
            <w:pPr>
              <w:ind w:firstLine="82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Лукина Н.Л.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Маклакова И.В.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Максимчук Т.Э.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Медведев В.А.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Пономарёва Г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D809DC">
              <w:rPr>
                <w:rFonts w:ascii="Times New Roman" w:eastAsia="Times New Roman" w:hAnsi="Times New Roman" w:cs="Times New Roman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Семкова Н.В.</w:t>
            </w: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876BA0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Слобцов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А.О.</w:t>
            </w: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876BA0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hAnsi="Times New Roman" w:cs="Times New Roman"/>
                <w:color w:val="auto"/>
                <w:szCs w:val="24"/>
              </w:rPr>
              <w:t>Соколова Г.Г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cs="Times New Roman"/>
                <w:color w:val="auto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 w:rsidRPr="00D809DC">
              <w:rPr>
                <w:rFonts w:ascii="Times New Roman" w:eastAsia="Times New Roman" w:hAnsi="Times New Roman" w:cs="Times New Roman"/>
                <w:szCs w:val="24"/>
              </w:rPr>
              <w:t>Тиунова Д.В.</w:t>
            </w: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  <w:tr w:rsidR="0053722C" w:rsidRPr="00D809DC" w:rsidTr="00B237B2">
        <w:tc>
          <w:tcPr>
            <w:tcW w:w="3110" w:type="dxa"/>
          </w:tcPr>
          <w:p w:rsidR="0053722C" w:rsidRPr="00D809DC" w:rsidRDefault="0053722C" w:rsidP="00CA633E">
            <w:pPr>
              <w:ind w:firstLine="56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Федорова Е.А.</w:t>
            </w: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10" w:type="dxa"/>
          </w:tcPr>
          <w:p w:rsidR="0053722C" w:rsidRDefault="0053722C" w:rsidP="00CA633E">
            <w:pPr>
              <w:ind w:firstLine="56"/>
              <w:rPr>
                <w:rFonts w:eastAsia="Times New Roman" w:cs="Times New Roman"/>
                <w:szCs w:val="24"/>
              </w:rPr>
            </w:pPr>
          </w:p>
        </w:tc>
      </w:tr>
    </w:tbl>
    <w:p w:rsidR="00876BA0" w:rsidRPr="00D809DC" w:rsidRDefault="00876BA0" w:rsidP="00876BA0">
      <w:pPr>
        <w:widowControl w:val="0"/>
        <w:tabs>
          <w:tab w:val="left" w:pos="142"/>
          <w:tab w:val="left" w:pos="1276"/>
        </w:tabs>
        <w:spacing w:line="226" w:lineRule="auto"/>
        <w:ind w:left="437" w:right="-15"/>
        <w:jc w:val="left"/>
        <w:rPr>
          <w:rFonts w:cs="Times New Roman"/>
          <w:color w:val="auto"/>
          <w:w w:val="99"/>
          <w:szCs w:val="24"/>
        </w:rPr>
        <w:sectPr w:rsidR="00876BA0" w:rsidRPr="00D809DC" w:rsidSect="0000639E">
          <w:pgSz w:w="11899" w:h="16840"/>
          <w:pgMar w:top="1120" w:right="846" w:bottom="993" w:left="1276" w:header="0" w:footer="0" w:gutter="0"/>
          <w:cols w:space="708"/>
        </w:sectPr>
      </w:pP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1D4216" w:rsidRPr="000938FE" w:rsidRDefault="001D4216" w:rsidP="001D4216">
      <w:pPr>
        <w:jc w:val="center"/>
        <w:rPr>
          <w:rFonts w:eastAsia="Times New Roman" w:cs="Times New Roman"/>
          <w:b/>
          <w:szCs w:val="24"/>
        </w:rPr>
      </w:pPr>
      <w:r w:rsidRPr="000938FE">
        <w:rPr>
          <w:rFonts w:eastAsia="Times New Roman" w:cs="Times New Roman"/>
          <w:b/>
          <w:szCs w:val="24"/>
        </w:rPr>
        <w:t>График проведения ВПР в МБОУ «СОШ № 10»</w:t>
      </w:r>
    </w:p>
    <w:p w:rsidR="001D4216" w:rsidRDefault="001D4216" w:rsidP="001D4216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</w:rPr>
        <w:t>в 202</w:t>
      </w:r>
      <w:r w:rsidR="00B14483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-202</w:t>
      </w:r>
      <w:r w:rsidR="00B14483">
        <w:rPr>
          <w:rFonts w:ascii="Times New Roman" w:eastAsia="Times New Roman" w:hAnsi="Times New Roman" w:cs="Times New Roman"/>
          <w:b/>
        </w:rPr>
        <w:t>3</w:t>
      </w:r>
      <w:r w:rsidRPr="000938FE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tbl>
      <w:tblPr>
        <w:tblW w:w="7796" w:type="dxa"/>
        <w:tblInd w:w="1101" w:type="dxa"/>
        <w:tblLook w:val="04A0" w:firstRow="1" w:lastRow="0" w:firstColumn="1" w:lastColumn="0" w:noHBand="0" w:noVBand="1"/>
      </w:tblPr>
      <w:tblGrid>
        <w:gridCol w:w="2046"/>
        <w:gridCol w:w="3907"/>
        <w:gridCol w:w="1843"/>
      </w:tblGrid>
      <w:tr w:rsidR="00CA633E" w:rsidRPr="00EC2BF8" w:rsidTr="00CA633E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проведения ВПР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Предметы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33E" w:rsidRPr="00EC2BF8" w:rsidRDefault="00CA633E" w:rsidP="00CA633E">
            <w:pPr>
              <w:ind w:firstLine="33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Класс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427A55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1</w:t>
            </w:r>
            <w:r w:rsidR="00427A55">
              <w:rPr>
                <w:rFonts w:eastAsia="Times New Roman"/>
                <w:szCs w:val="24"/>
                <w:lang w:val="en-US"/>
              </w:rPr>
              <w:t>9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5а,5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26</w:t>
            </w:r>
            <w:r w:rsidRPr="000F0B26">
              <w:rPr>
                <w:rFonts w:eastAsia="Times New Roman"/>
                <w:szCs w:val="24"/>
              </w:rPr>
              <w:t>.0</w:t>
            </w:r>
            <w:r>
              <w:rPr>
                <w:rFonts w:eastAsia="Times New Roman"/>
                <w:szCs w:val="24"/>
              </w:rPr>
              <w:t>9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5а,5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</w:pPr>
            <w:r>
              <w:rPr>
                <w:rFonts w:eastAsia="Times New Roman"/>
                <w:szCs w:val="24"/>
              </w:rPr>
              <w:t>27</w:t>
            </w:r>
            <w:r w:rsidRPr="00A10F86">
              <w:rPr>
                <w:rFonts w:eastAsia="Times New Roman"/>
                <w:szCs w:val="24"/>
              </w:rPr>
              <w:t>.09.2022.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</w:pPr>
            <w:r>
              <w:rPr>
                <w:rFonts w:eastAsia="Times New Roman"/>
                <w:szCs w:val="24"/>
              </w:rPr>
              <w:t>28</w:t>
            </w:r>
            <w:r w:rsidRPr="00A10F86">
              <w:rPr>
                <w:rFonts w:eastAsia="Times New Roman"/>
                <w:szCs w:val="24"/>
              </w:rPr>
              <w:t>.09.2022.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окружающий 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5а,5б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C10CEF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30</w:t>
            </w:r>
            <w:r w:rsidRPr="000F0B26">
              <w:rPr>
                <w:rFonts w:eastAsia="Times New Roman"/>
                <w:szCs w:val="24"/>
              </w:rPr>
              <w:t>.04.2022.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  <w:tr w:rsidR="00CA633E" w:rsidRPr="00EC2BF8" w:rsidTr="00CA633E">
        <w:trPr>
          <w:trHeight w:val="315"/>
        </w:trPr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6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 xml:space="preserve"> 6</w:t>
            </w:r>
            <w:r w:rsidRPr="000F0B26">
              <w:rPr>
                <w:rFonts w:eastAsia="Times New Roman"/>
                <w:szCs w:val="24"/>
              </w:rPr>
              <w:t>б</w:t>
            </w:r>
          </w:p>
        </w:tc>
      </w:tr>
      <w:tr w:rsidR="00CA633E" w:rsidRPr="00EC2BF8" w:rsidTr="00CA633E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03.10</w:t>
            </w:r>
            <w:r w:rsidRPr="000F0B26">
              <w:rPr>
                <w:rFonts w:eastAsia="Times New Roman"/>
                <w:szCs w:val="24"/>
              </w:rPr>
              <w:t>.2022.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8а, 8б</w:t>
            </w:r>
          </w:p>
        </w:tc>
      </w:tr>
      <w:tr w:rsidR="00CA633E" w:rsidRPr="00EC2BF8" w:rsidTr="00CA633E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12.10.</w:t>
            </w:r>
            <w:r w:rsidRPr="000F0B26">
              <w:rPr>
                <w:rFonts w:eastAsia="Times New Roman"/>
                <w:szCs w:val="24"/>
              </w:rPr>
              <w:t>2022.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 w:rsidRPr="000F0B26">
              <w:rPr>
                <w:rFonts w:eastAsia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3E" w:rsidRPr="000F0B26" w:rsidRDefault="00CA633E" w:rsidP="00CA633E">
            <w:pPr>
              <w:spacing w:line="360" w:lineRule="auto"/>
              <w:ind w:firstLine="3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7а,7</w:t>
            </w:r>
            <w:r w:rsidRPr="000F0B26">
              <w:rPr>
                <w:rFonts w:eastAsia="Times New Roman"/>
                <w:szCs w:val="24"/>
              </w:rPr>
              <w:t>б,</w:t>
            </w:r>
            <w:r>
              <w:rPr>
                <w:rFonts w:eastAsia="Times New Roman"/>
                <w:szCs w:val="24"/>
              </w:rPr>
              <w:t xml:space="preserve"> 8</w:t>
            </w:r>
            <w:r w:rsidRPr="000F0B26">
              <w:rPr>
                <w:rFonts w:eastAsia="Times New Roman"/>
                <w:szCs w:val="24"/>
              </w:rPr>
              <w:t>а,</w:t>
            </w:r>
            <w:r>
              <w:rPr>
                <w:rFonts w:eastAsia="Times New Roman"/>
                <w:szCs w:val="24"/>
              </w:rPr>
              <w:t>8</w:t>
            </w:r>
            <w:r w:rsidRPr="000F0B26">
              <w:rPr>
                <w:rFonts w:eastAsia="Times New Roman"/>
                <w:szCs w:val="24"/>
              </w:rPr>
              <w:t>б</w:t>
            </w:r>
            <w:r>
              <w:rPr>
                <w:rFonts w:eastAsia="Times New Roman"/>
                <w:szCs w:val="24"/>
              </w:rPr>
              <w:t>, 9</w:t>
            </w:r>
          </w:p>
        </w:tc>
      </w:tr>
    </w:tbl>
    <w:p w:rsidR="000938FE" w:rsidRPr="00EC2BF8" w:rsidRDefault="000938FE" w:rsidP="000938FE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1F77C4" w:rsidRDefault="001F77C4" w:rsidP="001F77C4">
      <w:pPr>
        <w:jc w:val="center"/>
        <w:rPr>
          <w:rFonts w:eastAsia="Times New Roman" w:cs="Times New Roman"/>
          <w:b/>
          <w:szCs w:val="24"/>
        </w:rPr>
      </w:pPr>
      <w:r w:rsidRPr="000938FE">
        <w:rPr>
          <w:rFonts w:eastAsia="Times New Roman" w:cs="Times New Roman"/>
          <w:b/>
          <w:szCs w:val="24"/>
        </w:rPr>
        <w:t>График проведения ВПР в МБОУ «СОШ № 10»</w:t>
      </w:r>
      <w:r>
        <w:rPr>
          <w:rFonts w:eastAsia="Times New Roman" w:cs="Times New Roman"/>
          <w:b/>
          <w:szCs w:val="24"/>
        </w:rPr>
        <w:t xml:space="preserve"> в 2021-2022</w:t>
      </w:r>
      <w:r w:rsidRPr="000938FE">
        <w:rPr>
          <w:rFonts w:eastAsia="Times New Roman" w:cs="Times New Roman"/>
          <w:b/>
          <w:szCs w:val="24"/>
        </w:rPr>
        <w:t xml:space="preserve"> учебном году</w:t>
      </w:r>
    </w:p>
    <w:p w:rsidR="001F77C4" w:rsidRDefault="001F77C4" w:rsidP="001F77C4">
      <w:pPr>
        <w:jc w:val="center"/>
        <w:rPr>
          <w:rFonts w:cs="Times New Roman"/>
          <w:color w:val="auto"/>
        </w:rPr>
      </w:pPr>
    </w:p>
    <w:tbl>
      <w:tblPr>
        <w:tblStyle w:val="a6"/>
        <w:tblW w:w="10490" w:type="dxa"/>
        <w:tblInd w:w="-856" w:type="dxa"/>
        <w:tblLook w:val="04A0" w:firstRow="1" w:lastRow="0" w:firstColumn="1" w:lastColumn="0" w:noHBand="0" w:noVBand="1"/>
      </w:tblPr>
      <w:tblGrid>
        <w:gridCol w:w="2216"/>
        <w:gridCol w:w="2037"/>
        <w:gridCol w:w="1535"/>
        <w:gridCol w:w="1471"/>
        <w:gridCol w:w="1672"/>
        <w:gridCol w:w="1559"/>
      </w:tblGrid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5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класс</w:t>
            </w:r>
          </w:p>
        </w:tc>
        <w:tc>
          <w:tcPr>
            <w:tcW w:w="1535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класс</w:t>
            </w:r>
          </w:p>
        </w:tc>
        <w:tc>
          <w:tcPr>
            <w:tcW w:w="1471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7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>аб  класс</w:t>
            </w:r>
          </w:p>
        </w:tc>
        <w:tc>
          <w:tcPr>
            <w:tcW w:w="1672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8</w:t>
            </w:r>
            <w:r w:rsidR="00C03424" w:rsidRPr="00C56385">
              <w:rPr>
                <w:rFonts w:ascii="Times New Roman" w:hAnsi="Times New Roman" w:cs="Times New Roman"/>
                <w:color w:val="auto"/>
                <w:szCs w:val="24"/>
              </w:rPr>
              <w:t>аб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 класс</w:t>
            </w:r>
          </w:p>
        </w:tc>
        <w:tc>
          <w:tcPr>
            <w:tcW w:w="1559" w:type="dxa"/>
          </w:tcPr>
          <w:p w:rsidR="000938FE" w:rsidRPr="00C56385" w:rsidRDefault="00CA633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0938FE"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 класс</w:t>
            </w: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037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20.09.2022.</w:t>
            </w:r>
          </w:p>
        </w:tc>
        <w:tc>
          <w:tcPr>
            <w:tcW w:w="1535" w:type="dxa"/>
          </w:tcPr>
          <w:p w:rsidR="000938FE" w:rsidRPr="00C56385" w:rsidRDefault="007351E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20.09.2022.</w:t>
            </w:r>
          </w:p>
        </w:tc>
        <w:tc>
          <w:tcPr>
            <w:tcW w:w="1471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  <w:tc>
          <w:tcPr>
            <w:tcW w:w="1672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  <w:tc>
          <w:tcPr>
            <w:tcW w:w="1559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27.09.2022.</w:t>
            </w: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037" w:type="dxa"/>
          </w:tcPr>
          <w:p w:rsidR="001D4216" w:rsidRPr="00C56385" w:rsidRDefault="00C56385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26.09.2022.</w:t>
            </w:r>
          </w:p>
        </w:tc>
        <w:tc>
          <w:tcPr>
            <w:tcW w:w="1535" w:type="dxa"/>
          </w:tcPr>
          <w:p w:rsidR="001D4216" w:rsidRPr="00C56385" w:rsidRDefault="00C56385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26.09.2022.</w:t>
            </w:r>
          </w:p>
        </w:tc>
        <w:tc>
          <w:tcPr>
            <w:tcW w:w="1471" w:type="dxa"/>
          </w:tcPr>
          <w:p w:rsidR="001D4216" w:rsidRPr="00C56385" w:rsidRDefault="00B87365" w:rsidP="00B8736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09</w:t>
            </w:r>
            <w:r w:rsidR="00C56385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672" w:type="dxa"/>
          </w:tcPr>
          <w:p w:rsidR="001D4216" w:rsidRPr="00C56385" w:rsidRDefault="00C56385" w:rsidP="00B8736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30.0</w:t>
            </w:r>
            <w:r w:rsidR="00B87365"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559" w:type="dxa"/>
          </w:tcPr>
          <w:p w:rsidR="001D4216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B87365">
              <w:rPr>
                <w:rFonts w:ascii="Times New Roman" w:eastAsia="Times New Roman" w:hAnsi="Times New Roman" w:cs="Times New Roman"/>
                <w:szCs w:val="24"/>
              </w:rPr>
              <w:t>0.09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037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28.09.2022.</w:t>
            </w:r>
          </w:p>
        </w:tc>
        <w:tc>
          <w:tcPr>
            <w:tcW w:w="1535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C56385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28.09.2022.</w:t>
            </w: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Биология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DB717F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30.09</w:t>
            </w:r>
            <w:bookmarkStart w:id="0" w:name="_GoBack"/>
            <w:bookmarkEnd w:id="0"/>
            <w:r w:rsidR="00C56385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F0777E">
        <w:tc>
          <w:tcPr>
            <w:tcW w:w="2216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2037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7351EE" w:rsidRPr="00C56385" w:rsidRDefault="00C56385" w:rsidP="00C5638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03.10.2022.</w:t>
            </w:r>
          </w:p>
        </w:tc>
        <w:tc>
          <w:tcPr>
            <w:tcW w:w="1559" w:type="dxa"/>
          </w:tcPr>
          <w:p w:rsidR="000938FE" w:rsidRPr="00C56385" w:rsidRDefault="000938FE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предмет по выбору</w:t>
            </w:r>
          </w:p>
        </w:tc>
        <w:tc>
          <w:tcPr>
            <w:tcW w:w="2037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D4216" w:rsidRPr="00C56385" w:rsidRDefault="00CA633E" w:rsidP="00427A5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427A55"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.09.2022.</w:t>
            </w:r>
          </w:p>
        </w:tc>
        <w:tc>
          <w:tcPr>
            <w:tcW w:w="1672" w:type="dxa"/>
          </w:tcPr>
          <w:p w:rsidR="001D4216" w:rsidRPr="00C56385" w:rsidRDefault="00CA633E" w:rsidP="00427A5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427A55"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.09.2022.</w:t>
            </w:r>
          </w:p>
        </w:tc>
        <w:tc>
          <w:tcPr>
            <w:tcW w:w="1559" w:type="dxa"/>
          </w:tcPr>
          <w:p w:rsidR="001D4216" w:rsidRPr="00C56385" w:rsidRDefault="00CA633E" w:rsidP="00427A5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427A55">
              <w:rPr>
                <w:rFonts w:ascii="Times New Roman" w:eastAsia="Times New Roman" w:hAnsi="Times New Roman" w:cs="Times New Roman"/>
                <w:szCs w:val="24"/>
                <w:lang w:val="en-US"/>
              </w:rPr>
              <w:t>9</w:t>
            </w:r>
            <w:r w:rsidRPr="00C56385">
              <w:rPr>
                <w:rFonts w:ascii="Times New Roman" w:eastAsia="Times New Roman" w:hAnsi="Times New Roman" w:cs="Times New Roman"/>
                <w:szCs w:val="24"/>
              </w:rPr>
              <w:t>.09.2022.</w:t>
            </w:r>
          </w:p>
        </w:tc>
      </w:tr>
      <w:tr w:rsidR="001F77C4" w:rsidRPr="00C56385" w:rsidTr="001F77C4">
        <w:tc>
          <w:tcPr>
            <w:tcW w:w="2216" w:type="dxa"/>
          </w:tcPr>
          <w:p w:rsidR="001D4216" w:rsidRPr="00C56385" w:rsidRDefault="001D4216" w:rsidP="001D4216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szCs w:val="24"/>
              </w:rPr>
              <w:t>предмет по выбору</w:t>
            </w:r>
          </w:p>
        </w:tc>
        <w:tc>
          <w:tcPr>
            <w:tcW w:w="2037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D4216" w:rsidRPr="00C56385" w:rsidRDefault="001D4216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D4216" w:rsidRPr="00C56385" w:rsidRDefault="006516A4" w:rsidP="006516A4">
            <w:pPr>
              <w:ind w:firstLine="37"/>
              <w:jc w:val="left"/>
              <w:rPr>
                <w:rFonts w:ascii="Times New Roman" w:hAnsi="Times New Roman" w:cs="Times New Roman"/>
                <w:szCs w:val="24"/>
              </w:rPr>
            </w:pPr>
            <w:r w:rsidRPr="006516A4">
              <w:rPr>
                <w:rFonts w:ascii="Times New Roman" w:eastAsia="Times New Roman" w:hAnsi="Times New Roman" w:cs="Times New Roman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  <w:r w:rsidR="001D4216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672" w:type="dxa"/>
          </w:tcPr>
          <w:p w:rsidR="001D4216" w:rsidRPr="00C56385" w:rsidRDefault="006516A4" w:rsidP="006516A4">
            <w:pPr>
              <w:ind w:firstLine="35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12</w:t>
            </w:r>
            <w:r w:rsidR="001D4216" w:rsidRPr="00C56385"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  <w:r w:rsidR="001D4216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  <w:tc>
          <w:tcPr>
            <w:tcW w:w="1559" w:type="dxa"/>
          </w:tcPr>
          <w:p w:rsidR="001D4216" w:rsidRPr="00C56385" w:rsidRDefault="006516A4" w:rsidP="006516A4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12</w:t>
            </w:r>
            <w:r w:rsidR="001D4216" w:rsidRPr="00C56385"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/>
              </w:rPr>
              <w:t>10</w:t>
            </w:r>
            <w:r w:rsidR="001D4216" w:rsidRPr="00C56385">
              <w:rPr>
                <w:rFonts w:ascii="Times New Roman" w:eastAsia="Times New Roman" w:hAnsi="Times New Roman" w:cs="Times New Roman"/>
                <w:szCs w:val="24"/>
              </w:rPr>
              <w:t>.2022.</w:t>
            </w:r>
          </w:p>
        </w:tc>
      </w:tr>
      <w:tr w:rsidR="001F77C4" w:rsidRPr="00C56385" w:rsidTr="001F77C4">
        <w:tc>
          <w:tcPr>
            <w:tcW w:w="2216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535" w:type="dxa"/>
          </w:tcPr>
          <w:p w:rsidR="001F77C4" w:rsidRPr="00C56385" w:rsidRDefault="001F77C4" w:rsidP="001D421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3"/>
          </w:tcPr>
          <w:p w:rsidR="001F77C4" w:rsidRPr="00C56385" w:rsidRDefault="001F77C4" w:rsidP="001F77C4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Два предмета</w:t>
            </w:r>
          </w:p>
          <w:p w:rsidR="001F77C4" w:rsidRPr="00C56385" w:rsidRDefault="001F77C4" w:rsidP="001F77C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 w:rsidRPr="00C5638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на основе случайного  выбора.</w:t>
            </w:r>
          </w:p>
        </w:tc>
      </w:tr>
      <w:tr w:rsidR="001F77C4" w:rsidRPr="00C56385" w:rsidTr="001F77C4">
        <w:tc>
          <w:tcPr>
            <w:tcW w:w="2216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2037" w:type="dxa"/>
          </w:tcPr>
          <w:p w:rsidR="001F77C4" w:rsidRPr="00C56385" w:rsidRDefault="001F77C4" w:rsidP="001F77C4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5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471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Биология География История </w:t>
            </w:r>
            <w:proofErr w:type="spellStart"/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Обществозн</w:t>
            </w:r>
            <w:proofErr w:type="spellEnd"/>
          </w:p>
        </w:tc>
        <w:tc>
          <w:tcPr>
            <w:tcW w:w="1672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Физика Биология География История </w:t>
            </w:r>
            <w:proofErr w:type="spellStart"/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:rsidR="001F77C4" w:rsidRPr="00C56385" w:rsidRDefault="001F77C4" w:rsidP="001F77C4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 xml:space="preserve">Химия Физика Биология География История </w:t>
            </w:r>
            <w:proofErr w:type="spellStart"/>
            <w:r w:rsidRPr="00C56385">
              <w:rPr>
                <w:rFonts w:ascii="Times New Roman" w:hAnsi="Times New Roman" w:cs="Times New Roman"/>
                <w:color w:val="auto"/>
                <w:szCs w:val="24"/>
              </w:rPr>
              <w:t>Обществозн</w:t>
            </w:r>
            <w:proofErr w:type="spellEnd"/>
          </w:p>
        </w:tc>
      </w:tr>
    </w:tbl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C56385" w:rsidRDefault="00C56385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</w:p>
    <w:p w:rsidR="001D4216" w:rsidRDefault="001D4216" w:rsidP="00166B0A">
      <w:pPr>
        <w:jc w:val="right"/>
        <w:rPr>
          <w:rFonts w:cs="Times New Roman"/>
          <w:b/>
          <w:color w:val="auto"/>
          <w:szCs w:val="24"/>
        </w:rPr>
      </w:pPr>
    </w:p>
    <w:p w:rsidR="001F7BC3" w:rsidRDefault="00C56385" w:rsidP="001F7BC3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2</w:t>
      </w:r>
    </w:p>
    <w:p w:rsidR="00FD48F0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  <w:r w:rsidRPr="001F7BC3">
        <w:rPr>
          <w:rFonts w:ascii="Times New Roman" w:hAnsi="Times New Roman" w:cs="Times New Roman"/>
          <w:color w:val="auto"/>
        </w:rPr>
        <w:t>Эксперты комиссии по проверке ВПР</w:t>
      </w:r>
    </w:p>
    <w:p w:rsidR="001F7BC3" w:rsidRPr="001F7BC3" w:rsidRDefault="001F7BC3" w:rsidP="001F7BC3">
      <w:pPr>
        <w:pStyle w:val="Default"/>
        <w:tabs>
          <w:tab w:val="left" w:pos="142"/>
          <w:tab w:val="left" w:pos="1276"/>
        </w:tabs>
        <w:jc w:val="center"/>
        <w:rPr>
          <w:rFonts w:ascii="Times New Roman" w:hAnsi="Times New Roman" w:cs="Times New Roman"/>
          <w:color w:val="auto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222"/>
        <w:gridCol w:w="6099"/>
      </w:tblGrid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4F79CE">
            <w:pPr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Учебный предмет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1F7BC3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FD48F0" w:rsidRPr="004344A4" w:rsidTr="004F79CE">
        <w:trPr>
          <w:trHeight w:val="7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C472D7" w:rsidRPr="004344A4" w:rsidRDefault="00FD48F0" w:rsidP="00C56385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Маклакова И.В. Максимчук Т.Э. 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Лаханчик Н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В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.,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Карабельникова А.С.</w:t>
            </w:r>
          </w:p>
          <w:p w:rsidR="00FD48F0" w:rsidRPr="004344A4" w:rsidRDefault="00FD48F0" w:rsidP="00C56385">
            <w:pPr>
              <w:ind w:left="72" w:firstLine="1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Зайцева Н.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В., Тиунова Д.В., Пономарёва Г.М.,   Федорова Е.А.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Евсеева С.Ю., Соловьёва Е.Г.,</w:t>
            </w:r>
            <w:r w:rsidR="00FD48F0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>аханчик Н.В., Карабельникова А.С.</w:t>
            </w:r>
          </w:p>
        </w:tc>
      </w:tr>
      <w:tr w:rsidR="00FD48F0" w:rsidRPr="004344A4" w:rsidTr="00C472D7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7" w:rsidRPr="004344A4" w:rsidRDefault="001F7BC3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Зорихина С.Б.,</w:t>
            </w:r>
            <w:r w:rsidR="00C56385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  Бессонова А.Л.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История</w:t>
            </w:r>
            <w:r w:rsidR="00C472D7"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,                        </w:t>
            </w: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Обществоведение,</w:t>
            </w:r>
          </w:p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Биология, </w:t>
            </w:r>
          </w:p>
          <w:p w:rsidR="00FD48F0" w:rsidRPr="004344A4" w:rsidRDefault="00FD48F0" w:rsidP="00C472D7">
            <w:pPr>
              <w:tabs>
                <w:tab w:val="left" w:pos="601"/>
                <w:tab w:val="left" w:pos="777"/>
              </w:tabs>
              <w:ind w:left="204" w:firstLine="0"/>
              <w:contextualSpacing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Семкова Н.В.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Лукина Н.Л.</w:t>
            </w:r>
          </w:p>
          <w:p w:rsidR="00FD48F0" w:rsidRPr="004344A4" w:rsidRDefault="00FD48F0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 xml:space="preserve">Зорихина С.Б. </w:t>
            </w:r>
          </w:p>
          <w:p w:rsidR="00C472D7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Пономарёва Г.М.</w:t>
            </w:r>
          </w:p>
        </w:tc>
      </w:tr>
      <w:tr w:rsidR="00FD48F0" w:rsidRPr="004344A4" w:rsidTr="004F79C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F0" w:rsidRPr="004344A4" w:rsidRDefault="00FD48F0" w:rsidP="00C472D7">
            <w:pPr>
              <w:ind w:firstLine="204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Физика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D7" w:rsidRPr="004344A4" w:rsidRDefault="00C56385" w:rsidP="00C472D7">
            <w:pPr>
              <w:ind w:firstLine="82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4344A4">
              <w:rPr>
                <w:rFonts w:ascii="Times New Roman" w:hAnsi="Times New Roman" w:cs="Times New Roman"/>
                <w:color w:val="auto"/>
                <w:szCs w:val="24"/>
              </w:rPr>
              <w:t>Пономарёва Г.М., Зайцева Н.В., Тиунова Д.В.</w:t>
            </w:r>
          </w:p>
        </w:tc>
      </w:tr>
    </w:tbl>
    <w:p w:rsidR="00FD48F0" w:rsidRPr="006F3B82" w:rsidRDefault="00FD48F0" w:rsidP="00166B0A">
      <w:pPr>
        <w:jc w:val="right"/>
        <w:rPr>
          <w:rFonts w:cs="Times New Roman"/>
          <w:b/>
          <w:color w:val="auto"/>
          <w:szCs w:val="24"/>
        </w:rPr>
      </w:pPr>
    </w:p>
    <w:p w:rsidR="001D4216" w:rsidRPr="006F3B82" w:rsidRDefault="001D4216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P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1E4BFD" w:rsidRDefault="001E4BFD" w:rsidP="00166B0A">
      <w:pPr>
        <w:jc w:val="right"/>
        <w:rPr>
          <w:rFonts w:cs="Times New Roman"/>
          <w:b/>
          <w:color w:val="auto"/>
          <w:szCs w:val="24"/>
        </w:rPr>
      </w:pPr>
    </w:p>
    <w:p w:rsidR="00493F20" w:rsidRPr="006F3B82" w:rsidRDefault="00493F20" w:rsidP="00166B0A">
      <w:pPr>
        <w:jc w:val="right"/>
        <w:rPr>
          <w:rFonts w:cs="Times New Roman"/>
          <w:b/>
          <w:color w:val="auto"/>
          <w:szCs w:val="24"/>
        </w:rPr>
      </w:pPr>
    </w:p>
    <w:p w:rsidR="006F3B82" w:rsidRDefault="006F3B82" w:rsidP="00166B0A">
      <w:pPr>
        <w:jc w:val="right"/>
        <w:rPr>
          <w:rFonts w:cs="Times New Roman"/>
          <w:b/>
          <w:color w:val="auto"/>
          <w:szCs w:val="24"/>
        </w:rPr>
      </w:pPr>
    </w:p>
    <w:p w:rsidR="00876BA0" w:rsidRDefault="00876BA0" w:rsidP="00166B0A">
      <w:pPr>
        <w:jc w:val="right"/>
        <w:rPr>
          <w:rFonts w:cs="Times New Roman"/>
          <w:b/>
          <w:color w:val="auto"/>
          <w:szCs w:val="24"/>
        </w:rPr>
      </w:pPr>
    </w:p>
    <w:p w:rsidR="00206E1F" w:rsidRDefault="00206E1F" w:rsidP="00206E1F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Приложение 3</w:t>
      </w:r>
    </w:p>
    <w:p w:rsidR="00166B0A" w:rsidRDefault="00166B0A" w:rsidP="00166B0A">
      <w:pPr>
        <w:rPr>
          <w:rFonts w:cs="Times New Roman"/>
          <w:color w:val="auto"/>
          <w:szCs w:val="24"/>
        </w:rPr>
      </w:pPr>
    </w:p>
    <w:p w:rsidR="00B14483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  <w:r w:rsidRPr="006F3B82">
        <w:rPr>
          <w:rFonts w:cs="Times New Roman"/>
          <w:b/>
          <w:w w:val="95"/>
          <w:szCs w:val="24"/>
        </w:rPr>
        <w:t>Ор</w:t>
      </w:r>
      <w:r w:rsidRPr="006F3B82">
        <w:rPr>
          <w:rFonts w:cs="Times New Roman"/>
          <w:b/>
          <w:w w:val="119"/>
          <w:szCs w:val="24"/>
        </w:rPr>
        <w:t>г</w:t>
      </w:r>
      <w:r w:rsidRPr="006F3B82">
        <w:rPr>
          <w:rFonts w:cs="Times New Roman"/>
          <w:b/>
          <w:w w:val="93"/>
          <w:szCs w:val="24"/>
        </w:rPr>
        <w:t>а</w:t>
      </w:r>
      <w:r w:rsidRPr="006F3B82">
        <w:rPr>
          <w:rFonts w:cs="Times New Roman"/>
          <w:b/>
          <w:szCs w:val="24"/>
        </w:rPr>
        <w:t>н</w:t>
      </w:r>
      <w:r w:rsidRPr="006F3B82">
        <w:rPr>
          <w:rFonts w:cs="Times New Roman"/>
          <w:b/>
          <w:w w:val="99"/>
          <w:szCs w:val="24"/>
        </w:rPr>
        <w:t>и</w:t>
      </w:r>
      <w:r w:rsidRPr="006F3B82">
        <w:rPr>
          <w:rFonts w:cs="Times New Roman"/>
          <w:b/>
          <w:w w:val="94"/>
          <w:szCs w:val="24"/>
        </w:rPr>
        <w:t>з</w:t>
      </w:r>
      <w:r w:rsidRPr="006F3B82">
        <w:rPr>
          <w:rFonts w:cs="Times New Roman"/>
          <w:b/>
          <w:spacing w:val="-1"/>
          <w:w w:val="93"/>
          <w:szCs w:val="24"/>
        </w:rPr>
        <w:t>а</w:t>
      </w:r>
      <w:r w:rsidRPr="006F3B82">
        <w:rPr>
          <w:rFonts w:cs="Times New Roman"/>
          <w:b/>
          <w:w w:val="113"/>
          <w:szCs w:val="24"/>
        </w:rPr>
        <w:t>т</w:t>
      </w:r>
      <w:r w:rsidRPr="006F3B82">
        <w:rPr>
          <w:rFonts w:cs="Times New Roman"/>
          <w:b/>
          <w:w w:val="95"/>
          <w:szCs w:val="24"/>
        </w:rPr>
        <w:t>о</w:t>
      </w:r>
      <w:r w:rsidRPr="006F3B82">
        <w:rPr>
          <w:rFonts w:cs="Times New Roman"/>
          <w:b/>
          <w:spacing w:val="-2"/>
          <w:w w:val="95"/>
          <w:szCs w:val="24"/>
        </w:rPr>
        <w:t>р</w:t>
      </w:r>
      <w:r w:rsidRPr="006F3B82">
        <w:rPr>
          <w:rFonts w:cs="Times New Roman"/>
          <w:b/>
          <w:spacing w:val="-1"/>
          <w:w w:val="93"/>
          <w:szCs w:val="24"/>
        </w:rPr>
        <w:t>ы</w:t>
      </w:r>
      <w:r w:rsidRPr="006F3B82">
        <w:rPr>
          <w:rFonts w:cs="Times New Roman"/>
          <w:b/>
          <w:spacing w:val="12"/>
          <w:szCs w:val="24"/>
        </w:rPr>
        <w:t xml:space="preserve"> </w:t>
      </w:r>
      <w:r w:rsidRPr="006F3B82">
        <w:rPr>
          <w:rFonts w:cs="Times New Roman"/>
          <w:b/>
          <w:spacing w:val="1"/>
          <w:w w:val="103"/>
          <w:szCs w:val="24"/>
        </w:rPr>
        <w:t>п</w:t>
      </w:r>
      <w:r w:rsidRPr="006F3B82">
        <w:rPr>
          <w:rFonts w:cs="Times New Roman"/>
          <w:b/>
          <w:w w:val="95"/>
          <w:szCs w:val="24"/>
        </w:rPr>
        <w:t>ро</w:t>
      </w:r>
      <w:r w:rsidRPr="006F3B82">
        <w:rPr>
          <w:rFonts w:cs="Times New Roman"/>
          <w:b/>
          <w:w w:val="99"/>
          <w:szCs w:val="24"/>
        </w:rPr>
        <w:t>в</w:t>
      </w:r>
      <w:r w:rsidRPr="006F3B82">
        <w:rPr>
          <w:rFonts w:cs="Times New Roman"/>
          <w:b/>
          <w:spacing w:val="-1"/>
          <w:w w:val="89"/>
          <w:szCs w:val="24"/>
        </w:rPr>
        <w:t>е</w:t>
      </w:r>
      <w:r w:rsidRPr="006F3B82">
        <w:rPr>
          <w:rFonts w:cs="Times New Roman"/>
          <w:b/>
          <w:w w:val="91"/>
          <w:szCs w:val="24"/>
        </w:rPr>
        <w:t>д</w:t>
      </w:r>
      <w:r w:rsidRPr="006F3B82">
        <w:rPr>
          <w:rFonts w:cs="Times New Roman"/>
          <w:b/>
          <w:w w:val="89"/>
          <w:szCs w:val="24"/>
        </w:rPr>
        <w:t>е</w:t>
      </w:r>
      <w:r w:rsidRPr="006F3B82">
        <w:rPr>
          <w:rFonts w:cs="Times New Roman"/>
          <w:b/>
          <w:spacing w:val="1"/>
          <w:szCs w:val="24"/>
        </w:rPr>
        <w:t>н</w:t>
      </w:r>
      <w:r w:rsidRPr="006F3B82">
        <w:rPr>
          <w:rFonts w:cs="Times New Roman"/>
          <w:b/>
          <w:spacing w:val="1"/>
          <w:w w:val="99"/>
          <w:szCs w:val="24"/>
        </w:rPr>
        <w:t>и</w:t>
      </w:r>
      <w:r w:rsidRPr="006F3B82">
        <w:rPr>
          <w:rFonts w:cs="Times New Roman"/>
          <w:b/>
          <w:w w:val="97"/>
          <w:szCs w:val="24"/>
        </w:rPr>
        <w:t>я</w:t>
      </w:r>
      <w:r w:rsidRPr="006F3B82">
        <w:rPr>
          <w:rFonts w:cs="Times New Roman"/>
          <w:b/>
          <w:spacing w:val="13"/>
          <w:szCs w:val="24"/>
        </w:rPr>
        <w:t xml:space="preserve"> </w:t>
      </w:r>
      <w:r w:rsidRPr="006F3B82">
        <w:rPr>
          <w:rFonts w:cs="Times New Roman"/>
          <w:b/>
          <w:spacing w:val="8"/>
          <w:szCs w:val="24"/>
        </w:rPr>
        <w:t>В</w:t>
      </w:r>
      <w:r w:rsidRPr="006F3B82">
        <w:rPr>
          <w:rFonts w:cs="Times New Roman"/>
          <w:b/>
          <w:spacing w:val="10"/>
          <w:w w:val="116"/>
          <w:szCs w:val="24"/>
        </w:rPr>
        <w:t>П</w:t>
      </w:r>
      <w:r w:rsidRPr="006F3B82">
        <w:rPr>
          <w:rFonts w:cs="Times New Roman"/>
          <w:b/>
          <w:spacing w:val="9"/>
          <w:w w:val="108"/>
          <w:szCs w:val="24"/>
        </w:rPr>
        <w:t>Р</w:t>
      </w:r>
      <w:r w:rsidRPr="006F3B82">
        <w:rPr>
          <w:rFonts w:cs="Times New Roman"/>
          <w:b/>
          <w:color w:val="auto"/>
          <w:szCs w:val="24"/>
        </w:rPr>
        <w:t xml:space="preserve"> </w:t>
      </w:r>
    </w:p>
    <w:p w:rsidR="00166B0A" w:rsidRDefault="00166B0A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Наблюдатели для проведения ВПР</w:t>
      </w:r>
    </w:p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tbl>
      <w:tblPr>
        <w:tblW w:w="9901" w:type="dxa"/>
        <w:tblInd w:w="-572" w:type="dxa"/>
        <w:tblLook w:val="04A0" w:firstRow="1" w:lastRow="0" w:firstColumn="1" w:lastColumn="0" w:noHBand="0" w:noVBand="1"/>
      </w:tblPr>
      <w:tblGrid>
        <w:gridCol w:w="1479"/>
        <w:gridCol w:w="902"/>
        <w:gridCol w:w="2341"/>
        <w:gridCol w:w="1912"/>
        <w:gridCol w:w="1689"/>
        <w:gridCol w:w="1578"/>
      </w:tblGrid>
      <w:tr w:rsidR="003B103E" w:rsidRPr="00EC2BF8" w:rsidTr="003B103E">
        <w:trPr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Дата</w:t>
            </w:r>
          </w:p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проведения ВПР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Класс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C2BF8">
              <w:rPr>
                <w:rFonts w:eastAsia="Times New Roman" w:cs="Times New Roman"/>
                <w:b/>
                <w:szCs w:val="24"/>
              </w:rPr>
              <w:t>Предметы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 xml:space="preserve">Организатор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Наблюдатель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Default="003B103E" w:rsidP="003B103E">
            <w:pPr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3B103E">
              <w:rPr>
                <w:rFonts w:cs="Times New Roman"/>
                <w:b/>
                <w:color w:val="auto"/>
                <w:szCs w:val="24"/>
              </w:rPr>
              <w:t>Время выполнения работы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(мин)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19.09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  <w:lang w:val="en-US"/>
              </w:rPr>
              <w:t>9</w:t>
            </w:r>
            <w:r>
              <w:rPr>
                <w:rFonts w:eastAsia="Times New Roman" w:cs="Times New Roman"/>
                <w:szCs w:val="24"/>
              </w:rPr>
              <w:t>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3E" w:rsidRPr="00EC2BF8" w:rsidRDefault="003B103E" w:rsidP="003B103E">
            <w:pPr>
              <w:tabs>
                <w:tab w:val="left" w:pos="1107"/>
              </w:tabs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19.09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19.09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19.09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Лукина Н.Л.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26468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45/90(химия)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20.09.2022.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26.09.2022</w:t>
            </w:r>
            <w:r w:rsidRPr="00EC2BF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743946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3E" w:rsidRPr="00EC2BF8" w:rsidRDefault="003B103E" w:rsidP="003B103E">
            <w:pPr>
              <w:tabs>
                <w:tab w:val="left" w:pos="1107"/>
              </w:tabs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 w:rsidRPr="0006389A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EE6144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27.09</w:t>
            </w:r>
            <w:r w:rsidRPr="000B4A10">
              <w:rPr>
                <w:rFonts w:eastAsia="Times New Roman" w:cs="Times New Roman"/>
                <w:szCs w:val="24"/>
              </w:rPr>
              <w:t>.2022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03E" w:rsidRDefault="003B103E" w:rsidP="003B103E">
            <w:pPr>
              <w:ind w:firstLine="0"/>
            </w:pPr>
            <w:r w:rsidRPr="00EC2BF8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Волкова А.В.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C2BF8">
              <w:rPr>
                <w:rFonts w:eastAsia="Times New Roman" w:cs="Times New Roman"/>
                <w:szCs w:val="24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Волкова А.В.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28</w:t>
            </w:r>
            <w:r w:rsidRPr="0006389A">
              <w:rPr>
                <w:rFonts w:eastAsia="Times New Roman" w:cs="Times New Roman"/>
                <w:szCs w:val="24"/>
              </w:rPr>
              <w:t>.0</w:t>
            </w:r>
            <w:r>
              <w:rPr>
                <w:rFonts w:eastAsia="Times New Roman" w:cs="Times New Roman"/>
                <w:szCs w:val="24"/>
              </w:rPr>
              <w:t>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6</w:t>
            </w:r>
            <w:r>
              <w:rPr>
                <w:rFonts w:eastAsia="Times New Roman" w:cs="Times New Roman"/>
                <w:szCs w:val="24"/>
              </w:rPr>
              <w:t>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Маклакова И.В.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Pr="00A80BEC" w:rsidRDefault="003B103E" w:rsidP="003B103E">
            <w:pPr>
              <w:ind w:firstLine="0"/>
              <w:rPr>
                <w:b/>
              </w:rPr>
            </w:pPr>
            <w:r>
              <w:rPr>
                <w:rFonts w:eastAsia="Times New Roman" w:cs="Times New Roman"/>
                <w:szCs w:val="24"/>
              </w:rPr>
              <w:t>биология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Семкова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3E" w:rsidRPr="00EC2BF8" w:rsidRDefault="003B103E" w:rsidP="003B103E">
            <w:pPr>
              <w:tabs>
                <w:tab w:val="left" w:pos="1107"/>
              </w:tabs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Федорова Е.А.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30.09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0E568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26468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90</w:t>
            </w:r>
          </w:p>
        </w:tc>
      </w:tr>
      <w:tr w:rsidR="003B103E" w:rsidRPr="00EC2BF8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03.10.2022.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26468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RPr="00EC2BF8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03.10.2022.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 w:rsidRPr="00EC2BF8">
              <w:rPr>
                <w:rFonts w:eastAsia="Times New Roman" w:cs="Times New Roman"/>
                <w:szCs w:val="24"/>
              </w:rPr>
              <w:t>английский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Бессонова А.Л.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EC2BF8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EC2BF8" w:rsidRDefault="0026468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Тиунова Д.В.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Зайцева Н.В.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Максимчук Т.Э.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Tr="003B103E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03E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8б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Зорихина С.Б.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</w:t>
            </w:r>
          </w:p>
        </w:tc>
      </w:tr>
      <w:tr w:rsidR="003B103E" w:rsidTr="003B103E">
        <w:trPr>
          <w:trHeight w:val="315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>
              <w:rPr>
                <w:rFonts w:eastAsia="Times New Roman" w:cs="Times New Roman"/>
                <w:szCs w:val="24"/>
              </w:rPr>
              <w:t>12.10</w:t>
            </w:r>
            <w:r w:rsidRPr="0006389A">
              <w:rPr>
                <w:rFonts w:eastAsia="Times New Roman" w:cs="Times New Roman"/>
                <w:szCs w:val="24"/>
              </w:rPr>
              <w:t>.2022.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3E" w:rsidRPr="00EC2BF8" w:rsidRDefault="003B103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03E" w:rsidRDefault="003B103E" w:rsidP="003B103E">
            <w:pPr>
              <w:ind w:firstLine="0"/>
            </w:pPr>
            <w:r w:rsidRPr="00EE6144">
              <w:rPr>
                <w:rFonts w:eastAsia="Times New Roman" w:cs="Times New Roman"/>
                <w:szCs w:val="24"/>
              </w:rPr>
              <w:t>предмет по выбору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Лукина Н.Л.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3E" w:rsidRPr="00A81710" w:rsidRDefault="003B103E" w:rsidP="003B103E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03E" w:rsidRPr="00A81710" w:rsidRDefault="0026468E" w:rsidP="003B103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45/90(химия)</w:t>
            </w:r>
          </w:p>
        </w:tc>
      </w:tr>
    </w:tbl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C472D7" w:rsidRDefault="00C472D7" w:rsidP="00166B0A">
      <w:pPr>
        <w:ind w:left="360"/>
        <w:contextualSpacing/>
        <w:jc w:val="center"/>
        <w:rPr>
          <w:rFonts w:cs="Times New Roman"/>
          <w:b/>
          <w:color w:val="auto"/>
          <w:szCs w:val="24"/>
        </w:rPr>
      </w:pPr>
    </w:p>
    <w:p w:rsidR="00166B0A" w:rsidRPr="00166B0A" w:rsidRDefault="00166B0A" w:rsidP="00166B0A">
      <w:pPr>
        <w:pStyle w:val="Default"/>
        <w:tabs>
          <w:tab w:val="left" w:pos="142"/>
          <w:tab w:val="left" w:pos="1276"/>
        </w:tabs>
        <w:jc w:val="right"/>
        <w:rPr>
          <w:rFonts w:ascii="Times New Roman" w:hAnsi="Times New Roman" w:cs="Times New Roman"/>
        </w:rPr>
      </w:pPr>
    </w:p>
    <w:sectPr w:rsidR="00166B0A" w:rsidRPr="00166B0A" w:rsidSect="006F3B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BC"/>
    <w:rsid w:val="0000639E"/>
    <w:rsid w:val="000938FE"/>
    <w:rsid w:val="000B68E5"/>
    <w:rsid w:val="000E7639"/>
    <w:rsid w:val="00166B0A"/>
    <w:rsid w:val="0017617B"/>
    <w:rsid w:val="001D4216"/>
    <w:rsid w:val="001E4BFD"/>
    <w:rsid w:val="001F77C4"/>
    <w:rsid w:val="001F7BC3"/>
    <w:rsid w:val="00203690"/>
    <w:rsid w:val="00206E1F"/>
    <w:rsid w:val="0026468E"/>
    <w:rsid w:val="002C5815"/>
    <w:rsid w:val="00311FA4"/>
    <w:rsid w:val="003252CA"/>
    <w:rsid w:val="0034662F"/>
    <w:rsid w:val="003B103E"/>
    <w:rsid w:val="00427A55"/>
    <w:rsid w:val="004344A4"/>
    <w:rsid w:val="004371FF"/>
    <w:rsid w:val="00493F20"/>
    <w:rsid w:val="004D06B5"/>
    <w:rsid w:val="004F79CE"/>
    <w:rsid w:val="0053722C"/>
    <w:rsid w:val="006516A4"/>
    <w:rsid w:val="006C5DDA"/>
    <w:rsid w:val="006E5F50"/>
    <w:rsid w:val="006F3B82"/>
    <w:rsid w:val="007351E5"/>
    <w:rsid w:val="007351EE"/>
    <w:rsid w:val="00762C8C"/>
    <w:rsid w:val="007F4EA0"/>
    <w:rsid w:val="00876BA0"/>
    <w:rsid w:val="008B7768"/>
    <w:rsid w:val="008E393B"/>
    <w:rsid w:val="00906422"/>
    <w:rsid w:val="009235A0"/>
    <w:rsid w:val="009424D0"/>
    <w:rsid w:val="00A80BEC"/>
    <w:rsid w:val="00A84614"/>
    <w:rsid w:val="00AF4851"/>
    <w:rsid w:val="00B14483"/>
    <w:rsid w:val="00B36DB5"/>
    <w:rsid w:val="00B624BC"/>
    <w:rsid w:val="00B87365"/>
    <w:rsid w:val="00C03424"/>
    <w:rsid w:val="00C04E8C"/>
    <w:rsid w:val="00C248BB"/>
    <w:rsid w:val="00C472D7"/>
    <w:rsid w:val="00C56385"/>
    <w:rsid w:val="00CA633E"/>
    <w:rsid w:val="00CD39F5"/>
    <w:rsid w:val="00CD7582"/>
    <w:rsid w:val="00CE12D7"/>
    <w:rsid w:val="00D277AD"/>
    <w:rsid w:val="00D737AF"/>
    <w:rsid w:val="00D809DC"/>
    <w:rsid w:val="00DB717F"/>
    <w:rsid w:val="00E756A2"/>
    <w:rsid w:val="00ED7067"/>
    <w:rsid w:val="00EE25CC"/>
    <w:rsid w:val="00F0777E"/>
    <w:rsid w:val="00F67B3D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4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50"/>
    <w:pPr>
      <w:spacing w:after="0" w:line="240" w:lineRule="auto"/>
      <w:ind w:firstLine="567"/>
      <w:jc w:val="both"/>
    </w:pPr>
    <w:rPr>
      <w:rFonts w:eastAsia="Arial" w:cs="Arial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4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6B0A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F50"/>
    <w:rPr>
      <w:color w:val="0000FF"/>
      <w:u w:val="single"/>
    </w:rPr>
  </w:style>
  <w:style w:type="paragraph" w:customStyle="1" w:styleId="Default">
    <w:name w:val="Default"/>
    <w:rsid w:val="00EE25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66B0A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166B0A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paragraph" w:styleId="a5">
    <w:name w:val="List Paragraph"/>
    <w:basedOn w:val="a"/>
    <w:uiPriority w:val="34"/>
    <w:qFormat/>
    <w:rsid w:val="00166B0A"/>
    <w:pPr>
      <w:ind w:left="720"/>
      <w:contextualSpacing/>
    </w:pPr>
  </w:style>
  <w:style w:type="table" w:styleId="a6">
    <w:name w:val="Table Grid"/>
    <w:basedOn w:val="a1"/>
    <w:uiPriority w:val="59"/>
    <w:rsid w:val="00166B0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B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B0A"/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24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ns.uralsch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la10N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2B4D-52BB-409C-8844-07EA914E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2022-09-02T10:42:00Z</cp:lastPrinted>
  <dcterms:created xsi:type="dcterms:W3CDTF">2022-09-02T11:20:00Z</dcterms:created>
  <dcterms:modified xsi:type="dcterms:W3CDTF">2022-09-05T11:14:00Z</dcterms:modified>
</cp:coreProperties>
</file>